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F15" w:rsidRDefault="00156F15">
      <w:pPr>
        <w:spacing w:before="5"/>
        <w:rPr>
          <w:rFonts w:ascii="Arial" w:eastAsia="Times New Roman" w:hAnsi="Arial" w:cs="Arial"/>
          <w:sz w:val="6"/>
          <w:szCs w:val="6"/>
        </w:rPr>
      </w:pPr>
    </w:p>
    <w:p w:rsidR="005A6953" w:rsidRDefault="005A6953">
      <w:pPr>
        <w:spacing w:before="5"/>
        <w:rPr>
          <w:rFonts w:ascii="Arial" w:eastAsia="Times New Roman" w:hAnsi="Arial" w:cs="Arial"/>
          <w:sz w:val="6"/>
          <w:szCs w:val="6"/>
        </w:rPr>
      </w:pPr>
    </w:p>
    <w:p w:rsidR="005A6953" w:rsidRDefault="005A6953">
      <w:pPr>
        <w:spacing w:before="5"/>
        <w:rPr>
          <w:rFonts w:ascii="Arial" w:eastAsia="Times New Roman" w:hAnsi="Arial" w:cs="Arial"/>
          <w:sz w:val="6"/>
          <w:szCs w:val="6"/>
        </w:rPr>
      </w:pPr>
    </w:p>
    <w:p w:rsidR="005A6953" w:rsidRDefault="005A6953">
      <w:pPr>
        <w:spacing w:before="5"/>
        <w:rPr>
          <w:rFonts w:ascii="Arial" w:eastAsia="Times New Roman" w:hAnsi="Arial" w:cs="Arial"/>
          <w:sz w:val="6"/>
          <w:szCs w:val="6"/>
        </w:rPr>
      </w:pPr>
    </w:p>
    <w:p w:rsidR="005A6953" w:rsidRDefault="005A6953">
      <w:pPr>
        <w:spacing w:before="5"/>
        <w:rPr>
          <w:rFonts w:ascii="Arial" w:eastAsia="Times New Roman" w:hAnsi="Arial" w:cs="Arial"/>
          <w:sz w:val="6"/>
          <w:szCs w:val="6"/>
        </w:rPr>
      </w:pPr>
    </w:p>
    <w:p w:rsidR="005A6953" w:rsidRPr="00EC26CE" w:rsidRDefault="005A6953">
      <w:pPr>
        <w:spacing w:before="5"/>
        <w:rPr>
          <w:rFonts w:ascii="Arial" w:eastAsia="Times New Roman" w:hAnsi="Arial" w:cs="Arial"/>
          <w:sz w:val="6"/>
          <w:szCs w:val="6"/>
        </w:rPr>
      </w:pPr>
    </w:p>
    <w:p w:rsidR="00156F15" w:rsidRPr="00EC26CE" w:rsidRDefault="00843D94">
      <w:pPr>
        <w:tabs>
          <w:tab w:val="left" w:pos="10016"/>
        </w:tabs>
        <w:spacing w:line="200" w:lineRule="atLeast"/>
        <w:ind w:left="2274"/>
        <w:rPr>
          <w:rFonts w:ascii="Arial" w:eastAsia="Times New Roman" w:hAnsi="Arial" w:cs="Arial"/>
          <w:sz w:val="20"/>
          <w:szCs w:val="20"/>
        </w:rPr>
      </w:pPr>
      <w:r w:rsidRPr="00EC26CE">
        <w:rPr>
          <w:rFonts w:ascii="Arial" w:hAnsi="Arial" w:cs="Arial"/>
          <w:noProof/>
          <w:sz w:val="20"/>
        </w:rPr>
        <w:drawing>
          <wp:inline distT="0" distB="0" distL="0" distR="0">
            <wp:extent cx="1692409" cy="612648"/>
            <wp:effectExtent l="19050" t="0" r="3041" b="0"/>
            <wp:docPr id="1" name="image1.jpeg" descr="Handicap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92409" cy="612648"/>
                    </a:xfrm>
                    <a:prstGeom prst="rect">
                      <a:avLst/>
                    </a:prstGeom>
                  </pic:spPr>
                </pic:pic>
              </a:graphicData>
            </a:graphic>
          </wp:inline>
        </w:drawing>
      </w:r>
      <w:r w:rsidRPr="00EC26CE">
        <w:rPr>
          <w:rFonts w:ascii="Arial" w:hAnsi="Arial" w:cs="Arial"/>
          <w:sz w:val="20"/>
        </w:rPr>
        <w:tab/>
      </w:r>
      <w:r w:rsidR="005A6953">
        <w:rPr>
          <w:rFonts w:ascii="Arial" w:hAnsi="Arial" w:cs="Arial"/>
          <w:sz w:val="20"/>
        </w:rPr>
        <w:tab/>
      </w:r>
      <w:r w:rsidR="005A6953">
        <w:rPr>
          <w:rFonts w:ascii="Arial" w:hAnsi="Arial" w:cs="Arial"/>
          <w:noProof/>
          <w:spacing w:val="28"/>
          <w:position w:val="2"/>
          <w:sz w:val="20"/>
        </w:rPr>
        <w:drawing>
          <wp:inline distT="0" distB="0" distL="0" distR="0">
            <wp:extent cx="493568" cy="977423"/>
            <wp:effectExtent l="19050" t="0" r="1732" b="0"/>
            <wp:docPr id="4" name="Picture 3" descr="Women's Refugee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C Final Bars!.jpg"/>
                    <pic:cNvPicPr/>
                  </pic:nvPicPr>
                  <pic:blipFill>
                    <a:blip r:embed="rId9" cstate="print"/>
                    <a:stretch>
                      <a:fillRect/>
                    </a:stretch>
                  </pic:blipFill>
                  <pic:spPr>
                    <a:xfrm>
                      <a:off x="0" y="0"/>
                      <a:ext cx="490040" cy="970436"/>
                    </a:xfrm>
                    <a:prstGeom prst="rect">
                      <a:avLst/>
                    </a:prstGeom>
                  </pic:spPr>
                </pic:pic>
              </a:graphicData>
            </a:graphic>
          </wp:inline>
        </w:drawing>
      </w:r>
      <w:r w:rsidRPr="00EC26CE">
        <w:rPr>
          <w:rFonts w:ascii="Arial" w:hAnsi="Arial" w:cs="Arial"/>
          <w:spacing w:val="28"/>
          <w:position w:val="2"/>
          <w:sz w:val="20"/>
        </w:rPr>
        <w:t xml:space="preserve"> </w:t>
      </w:r>
      <w:r w:rsidRPr="00EC26CE">
        <w:rPr>
          <w:rFonts w:ascii="Arial" w:hAnsi="Arial" w:cs="Arial"/>
          <w:spacing w:val="28"/>
          <w:position w:val="10"/>
          <w:sz w:val="20"/>
        </w:rPr>
        <w:t xml:space="preserve"> </w:t>
      </w:r>
    </w:p>
    <w:p w:rsidR="00156F15" w:rsidRPr="00EC26CE" w:rsidRDefault="00156F15">
      <w:pPr>
        <w:spacing w:line="200" w:lineRule="atLeast"/>
        <w:rPr>
          <w:rFonts w:ascii="Arial" w:eastAsia="Times New Roman" w:hAnsi="Arial" w:cs="Arial"/>
          <w:sz w:val="20"/>
          <w:szCs w:val="20"/>
        </w:rPr>
        <w:sectPr w:rsidR="00156F15" w:rsidRPr="00EC26CE" w:rsidSect="0052433E">
          <w:type w:val="continuous"/>
          <w:pgSz w:w="12240" w:h="15840"/>
          <w:pgMar w:top="260" w:right="600" w:bottom="280" w:left="620" w:header="720" w:footer="720" w:gutter="0"/>
          <w:cols w:space="720"/>
        </w:sectPr>
      </w:pPr>
    </w:p>
    <w:p w:rsidR="00156F15" w:rsidRPr="00EC26CE" w:rsidRDefault="00156F15">
      <w:pPr>
        <w:spacing w:before="4"/>
        <w:rPr>
          <w:rFonts w:ascii="Arial" w:eastAsia="Times New Roman" w:hAnsi="Arial" w:cs="Arial"/>
          <w:sz w:val="51"/>
          <w:szCs w:val="51"/>
        </w:rPr>
      </w:pPr>
    </w:p>
    <w:p w:rsidR="00156F15" w:rsidRPr="00E45AD7" w:rsidRDefault="006220A8" w:rsidP="003764B6">
      <w:pPr>
        <w:pStyle w:val="Heading1"/>
        <w:rPr>
          <w:rFonts w:ascii="Arial" w:hAnsi="Arial" w:cs="Arial"/>
          <w:color w:val="000000" w:themeColor="text1"/>
          <w:sz w:val="54"/>
          <w:szCs w:val="54"/>
        </w:rPr>
      </w:pPr>
      <w:r w:rsidRPr="00E45AD7">
        <w:rPr>
          <w:rFonts w:ascii="Arial" w:hAnsi="Arial" w:cs="Arial"/>
          <w:color w:val="000000" w:themeColor="text1"/>
          <w:sz w:val="54"/>
          <w:szCs w:val="5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UNHCR logo&#10;" style="position:absolute;left:0;text-align:left;margin-left:36pt;margin-top:-87.75pt;width:61.2pt;height:76pt;z-index:1120;mso-position-horizontal-relative:page">
            <v:imagedata r:id="rId10" o:title=""/>
            <w10:wrap anchorx="page"/>
          </v:shape>
        </w:pict>
      </w:r>
      <w:r w:rsidRPr="00E45AD7">
        <w:rPr>
          <w:rFonts w:ascii="Arial" w:hAnsi="Arial" w:cs="Arial"/>
          <w:color w:val="000000" w:themeColor="text1"/>
          <w:sz w:val="54"/>
          <w:szCs w:val="54"/>
        </w:rPr>
        <w:pict>
          <v:shape id="_x0000_s1034" type="#_x0000_t75" alt="Help Age International logo" style="position:absolute;left:0;text-align:left;margin-left:339.3pt;margin-top:-87.75pt;width:133.2pt;height:72.7pt;z-index:1144;mso-position-horizontal-relative:page">
            <v:imagedata r:id="rId11" o:title=""/>
            <w10:wrap anchorx="page"/>
          </v:shape>
        </w:pict>
      </w:r>
      <w:r w:rsidR="00843D94" w:rsidRPr="00E45AD7">
        <w:rPr>
          <w:rFonts w:ascii="Arial" w:hAnsi="Arial" w:cs="Arial"/>
          <w:color w:val="000000" w:themeColor="text1"/>
          <w:sz w:val="54"/>
          <w:szCs w:val="54"/>
        </w:rPr>
        <w:t>Sharing and learning on inclusion of</w:t>
      </w:r>
      <w:r w:rsidR="005A6953" w:rsidRPr="00E45AD7">
        <w:rPr>
          <w:rFonts w:ascii="Arial" w:hAnsi="Arial" w:cs="Arial"/>
          <w:color w:val="000000" w:themeColor="text1"/>
          <w:sz w:val="54"/>
          <w:szCs w:val="54"/>
        </w:rPr>
        <w:t xml:space="preserve"> </w:t>
      </w:r>
    </w:p>
    <w:p w:rsidR="00156F15" w:rsidRPr="00E45AD7" w:rsidRDefault="00156F15">
      <w:pPr>
        <w:spacing w:line="205" w:lineRule="auto"/>
        <w:jc w:val="both"/>
        <w:rPr>
          <w:rFonts w:ascii="Arial" w:eastAsia="Akzidenz Grotesk BE" w:hAnsi="Arial" w:cs="Arial"/>
          <w:color w:val="000000" w:themeColor="text1"/>
          <w:sz w:val="54"/>
          <w:szCs w:val="54"/>
        </w:rPr>
        <w:sectPr w:rsidR="00156F15" w:rsidRPr="00E45AD7" w:rsidSect="0052433E">
          <w:type w:val="continuous"/>
          <w:pgSz w:w="12240" w:h="15840"/>
          <w:pgMar w:top="260" w:right="600" w:bottom="280" w:left="620" w:header="720" w:footer="720" w:gutter="0"/>
          <w:cols w:space="720"/>
        </w:sectPr>
      </w:pPr>
    </w:p>
    <w:p w:rsidR="00156F15" w:rsidRPr="00E45AD7" w:rsidRDefault="00843D94" w:rsidP="00E83BCB">
      <w:pPr>
        <w:pStyle w:val="Heading1"/>
        <w:rPr>
          <w:rFonts w:ascii="Arial" w:hAnsi="Arial" w:cs="Arial"/>
          <w:b w:val="0"/>
          <w:bCs w:val="0"/>
          <w:color w:val="000000" w:themeColor="text1"/>
          <w:sz w:val="54"/>
          <w:szCs w:val="54"/>
        </w:rPr>
      </w:pPr>
      <w:proofErr w:type="gramStart"/>
      <w:r w:rsidRPr="00E45AD7">
        <w:rPr>
          <w:rFonts w:ascii="Arial" w:hAnsi="Arial" w:cs="Arial"/>
          <w:color w:val="000000" w:themeColor="text1"/>
          <w:sz w:val="54"/>
          <w:szCs w:val="54"/>
        </w:rPr>
        <w:lastRenderedPageBreak/>
        <w:t>aging</w:t>
      </w:r>
      <w:proofErr w:type="gramEnd"/>
      <w:r w:rsidRPr="00E45AD7">
        <w:rPr>
          <w:rFonts w:ascii="Arial" w:hAnsi="Arial" w:cs="Arial"/>
          <w:color w:val="000000" w:themeColor="text1"/>
          <w:sz w:val="54"/>
          <w:szCs w:val="54"/>
        </w:rPr>
        <w:t xml:space="preserve"> and disability in the Syrian crisis</w:t>
      </w:r>
    </w:p>
    <w:p w:rsidR="00156F15" w:rsidRPr="00E45AD7" w:rsidRDefault="00156F15">
      <w:pPr>
        <w:spacing w:before="5"/>
        <w:rPr>
          <w:rFonts w:ascii="Arial" w:eastAsia="Akzidenz Grotesk BE" w:hAnsi="Arial" w:cs="Arial"/>
          <w:b/>
          <w:bCs/>
          <w:color w:val="000000" w:themeColor="text1"/>
          <w:sz w:val="9"/>
          <w:szCs w:val="9"/>
        </w:rPr>
      </w:pPr>
    </w:p>
    <w:p w:rsidR="00156F15" w:rsidRPr="00E45AD7" w:rsidRDefault="00156F15">
      <w:pPr>
        <w:rPr>
          <w:rFonts w:ascii="Arial" w:eastAsia="Akzidenz Grotesk BE" w:hAnsi="Arial" w:cs="Arial"/>
          <w:sz w:val="9"/>
          <w:szCs w:val="9"/>
        </w:rPr>
        <w:sectPr w:rsidR="00156F15" w:rsidRPr="00E45AD7" w:rsidSect="0052433E">
          <w:type w:val="continuous"/>
          <w:pgSz w:w="12240" w:h="15840"/>
          <w:pgMar w:top="260" w:right="600" w:bottom="280" w:left="620" w:header="720" w:footer="720" w:gutter="0"/>
          <w:cols w:space="720"/>
        </w:sectPr>
      </w:pPr>
    </w:p>
    <w:p w:rsidR="00156F15" w:rsidRPr="00E45AD7" w:rsidRDefault="00843D94" w:rsidP="003764B6">
      <w:pPr>
        <w:pStyle w:val="Heading2"/>
        <w:ind w:left="0"/>
        <w:rPr>
          <w:rFonts w:ascii="Arial" w:hAnsi="Arial" w:cs="Arial"/>
        </w:rPr>
      </w:pPr>
      <w:r w:rsidRPr="00E45AD7">
        <w:rPr>
          <w:rFonts w:ascii="Arial" w:hAnsi="Arial" w:cs="Arial"/>
          <w:color w:val="FF0000"/>
        </w:rPr>
        <w:lastRenderedPageBreak/>
        <w:t>Introduction</w:t>
      </w:r>
    </w:p>
    <w:p w:rsidR="00156F15" w:rsidRPr="00E45AD7" w:rsidRDefault="00E83BCB" w:rsidP="00E83BCB">
      <w:pPr>
        <w:pStyle w:val="BodyText"/>
        <w:ind w:left="0"/>
        <w:rPr>
          <w:rFonts w:ascii="Arial" w:hAnsi="Arial" w:cs="Arial"/>
          <w:sz w:val="20"/>
        </w:rPr>
      </w:pPr>
      <w:r w:rsidRPr="00E45AD7">
        <w:rPr>
          <w:rFonts w:ascii="Arial" w:hAnsi="Arial" w:cs="Arial"/>
          <w:color w:val="414042"/>
          <w:spacing w:val="-3"/>
          <w:sz w:val="20"/>
        </w:rPr>
        <w:t xml:space="preserve">Over 9.3 million people have been affected by the conflict in the </w:t>
      </w:r>
      <w:r w:rsidR="00843D94" w:rsidRPr="00E45AD7">
        <w:rPr>
          <w:rFonts w:ascii="Arial" w:hAnsi="Arial" w:cs="Arial"/>
          <w:color w:val="414042"/>
          <w:spacing w:val="-3"/>
          <w:sz w:val="20"/>
        </w:rPr>
        <w:t>Syrian</w:t>
      </w:r>
      <w:r w:rsidR="00843D94" w:rsidRPr="00E45AD7">
        <w:rPr>
          <w:rFonts w:ascii="Arial" w:hAnsi="Arial" w:cs="Arial"/>
          <w:color w:val="414042"/>
          <w:spacing w:val="27"/>
          <w:sz w:val="20"/>
        </w:rPr>
        <w:t xml:space="preserve"> </w:t>
      </w:r>
      <w:r w:rsidR="00843D94" w:rsidRPr="00E45AD7">
        <w:rPr>
          <w:rFonts w:ascii="Arial" w:hAnsi="Arial" w:cs="Arial"/>
          <w:color w:val="414042"/>
          <w:spacing w:val="-3"/>
          <w:sz w:val="20"/>
        </w:rPr>
        <w:t>Arab</w:t>
      </w:r>
      <w:r w:rsidR="00843D94" w:rsidRPr="00E45AD7">
        <w:rPr>
          <w:rFonts w:ascii="Arial" w:hAnsi="Arial" w:cs="Arial"/>
          <w:color w:val="414042"/>
          <w:spacing w:val="27"/>
          <w:sz w:val="20"/>
        </w:rPr>
        <w:t xml:space="preserve"> </w:t>
      </w:r>
      <w:r w:rsidR="00843D94" w:rsidRPr="00E45AD7">
        <w:rPr>
          <w:rFonts w:ascii="Arial" w:hAnsi="Arial" w:cs="Arial"/>
          <w:color w:val="414042"/>
          <w:spacing w:val="-3"/>
          <w:sz w:val="20"/>
        </w:rPr>
        <w:t>Republic,</w:t>
      </w:r>
      <w:r w:rsidR="00EC26CE" w:rsidRPr="00E45AD7">
        <w:rPr>
          <w:rStyle w:val="EndnoteReference"/>
          <w:rFonts w:ascii="Arial" w:hAnsi="Arial" w:cs="Arial"/>
          <w:color w:val="414042"/>
          <w:spacing w:val="-3"/>
          <w:sz w:val="20"/>
        </w:rPr>
        <w:endnoteReference w:id="1"/>
      </w:r>
      <w:r w:rsidR="00843D94" w:rsidRPr="00E45AD7">
        <w:rPr>
          <w:rFonts w:ascii="Arial" w:hAnsi="Arial" w:cs="Arial"/>
          <w:color w:val="414042"/>
          <w:spacing w:val="17"/>
          <w:position w:val="7"/>
          <w:sz w:val="11"/>
        </w:rPr>
        <w:t xml:space="preserve"> </w:t>
      </w:r>
      <w:r w:rsidR="00843D94" w:rsidRPr="00E45AD7">
        <w:rPr>
          <w:rFonts w:ascii="Arial" w:hAnsi="Arial" w:cs="Arial"/>
          <w:color w:val="414042"/>
          <w:spacing w:val="-3"/>
          <w:sz w:val="20"/>
        </w:rPr>
        <w:t>with</w:t>
      </w:r>
      <w:r w:rsidR="00843D94" w:rsidRPr="00E45AD7">
        <w:rPr>
          <w:rFonts w:ascii="Arial" w:hAnsi="Arial" w:cs="Arial"/>
          <w:color w:val="414042"/>
          <w:spacing w:val="27"/>
          <w:sz w:val="20"/>
        </w:rPr>
        <w:t xml:space="preserve"> </w:t>
      </w:r>
      <w:r w:rsidR="00843D94" w:rsidRPr="00E45AD7">
        <w:rPr>
          <w:rFonts w:ascii="Arial" w:hAnsi="Arial" w:cs="Arial"/>
          <w:color w:val="414042"/>
          <w:spacing w:val="-3"/>
          <w:sz w:val="20"/>
        </w:rPr>
        <w:t>some</w:t>
      </w:r>
      <w:r w:rsidR="00843D94" w:rsidRPr="00E45AD7">
        <w:rPr>
          <w:rFonts w:ascii="Arial" w:hAnsi="Arial" w:cs="Arial"/>
          <w:color w:val="414042"/>
          <w:spacing w:val="27"/>
          <w:sz w:val="20"/>
        </w:rPr>
        <w:t xml:space="preserve"> </w:t>
      </w:r>
      <w:r w:rsidR="00843D94" w:rsidRPr="00E45AD7">
        <w:rPr>
          <w:rFonts w:ascii="Arial" w:hAnsi="Arial" w:cs="Arial"/>
          <w:color w:val="414042"/>
          <w:spacing w:val="-2"/>
          <w:sz w:val="20"/>
        </w:rPr>
        <w:t>2.8</w:t>
      </w:r>
      <w:r w:rsidR="00843D94" w:rsidRPr="00E45AD7">
        <w:rPr>
          <w:rFonts w:ascii="Arial" w:hAnsi="Arial" w:cs="Arial"/>
          <w:color w:val="414042"/>
          <w:spacing w:val="27"/>
          <w:sz w:val="20"/>
        </w:rPr>
        <w:t xml:space="preserve"> </w:t>
      </w:r>
      <w:r w:rsidR="00843D94" w:rsidRPr="00E45AD7">
        <w:rPr>
          <w:rFonts w:ascii="Arial" w:hAnsi="Arial" w:cs="Arial"/>
          <w:color w:val="414042"/>
          <w:spacing w:val="-3"/>
          <w:sz w:val="20"/>
        </w:rPr>
        <w:t>million</w:t>
      </w:r>
      <w:r w:rsidR="00843D94" w:rsidRPr="00E45AD7">
        <w:rPr>
          <w:rFonts w:ascii="Arial" w:hAnsi="Arial" w:cs="Arial"/>
          <w:color w:val="414042"/>
          <w:spacing w:val="30"/>
          <w:sz w:val="20"/>
        </w:rPr>
        <w:t xml:space="preserve"> </w:t>
      </w:r>
      <w:r w:rsidR="00843D94" w:rsidRPr="00E45AD7">
        <w:rPr>
          <w:rFonts w:ascii="Arial" w:hAnsi="Arial" w:cs="Arial"/>
          <w:color w:val="414042"/>
          <w:spacing w:val="-3"/>
          <w:sz w:val="20"/>
        </w:rPr>
        <w:t>seeking</w:t>
      </w:r>
      <w:r w:rsidR="00843D94" w:rsidRPr="00E45AD7">
        <w:rPr>
          <w:rFonts w:ascii="Arial" w:hAnsi="Arial" w:cs="Arial"/>
          <w:color w:val="414042"/>
          <w:spacing w:val="-2"/>
          <w:sz w:val="20"/>
        </w:rPr>
        <w:t xml:space="preserve"> </w:t>
      </w:r>
      <w:r w:rsidR="00843D94" w:rsidRPr="00E45AD7">
        <w:rPr>
          <w:rFonts w:ascii="Arial" w:hAnsi="Arial" w:cs="Arial"/>
          <w:color w:val="414042"/>
          <w:spacing w:val="-3"/>
          <w:sz w:val="20"/>
        </w:rPr>
        <w:t>asylum</w:t>
      </w:r>
      <w:r w:rsidR="00843D94" w:rsidRPr="00E45AD7">
        <w:rPr>
          <w:rFonts w:ascii="Arial" w:hAnsi="Arial" w:cs="Arial"/>
          <w:color w:val="414042"/>
          <w:spacing w:val="-2"/>
          <w:sz w:val="20"/>
        </w:rPr>
        <w:t xml:space="preserve"> in </w:t>
      </w:r>
      <w:r w:rsidR="00843D94" w:rsidRPr="00E45AD7">
        <w:rPr>
          <w:rFonts w:ascii="Arial" w:hAnsi="Arial" w:cs="Arial"/>
          <w:color w:val="414042"/>
          <w:spacing w:val="-3"/>
          <w:sz w:val="20"/>
        </w:rPr>
        <w:t>neighboring</w:t>
      </w:r>
      <w:r w:rsidR="00843D94" w:rsidRPr="00E45AD7">
        <w:rPr>
          <w:rFonts w:ascii="Arial" w:hAnsi="Arial" w:cs="Arial"/>
          <w:color w:val="414042"/>
          <w:spacing w:val="-2"/>
          <w:sz w:val="20"/>
        </w:rPr>
        <w:t xml:space="preserve"> </w:t>
      </w:r>
      <w:r w:rsidR="00843D94" w:rsidRPr="00E45AD7">
        <w:rPr>
          <w:rFonts w:ascii="Arial" w:hAnsi="Arial" w:cs="Arial"/>
          <w:color w:val="414042"/>
          <w:spacing w:val="-3"/>
          <w:sz w:val="20"/>
        </w:rPr>
        <w:t>countries</w:t>
      </w:r>
      <w:r w:rsidR="00843D94" w:rsidRPr="00E45AD7">
        <w:rPr>
          <w:rFonts w:ascii="Arial" w:hAnsi="Arial" w:cs="Arial"/>
          <w:color w:val="414042"/>
          <w:spacing w:val="-2"/>
          <w:sz w:val="20"/>
        </w:rPr>
        <w:t xml:space="preserve"> in the </w:t>
      </w:r>
      <w:r w:rsidR="00843D94" w:rsidRPr="00E45AD7">
        <w:rPr>
          <w:rFonts w:ascii="Arial" w:hAnsi="Arial" w:cs="Arial"/>
          <w:color w:val="414042"/>
          <w:spacing w:val="-3"/>
          <w:sz w:val="20"/>
        </w:rPr>
        <w:t>region</w:t>
      </w:r>
      <w:r w:rsidR="00843D94" w:rsidRPr="00E45AD7">
        <w:rPr>
          <w:rFonts w:ascii="Arial" w:hAnsi="Arial" w:cs="Arial"/>
          <w:color w:val="414042"/>
          <w:spacing w:val="-2"/>
          <w:sz w:val="20"/>
        </w:rPr>
        <w:t xml:space="preserve"> </w:t>
      </w:r>
      <w:r w:rsidR="00843D94" w:rsidRPr="00E45AD7">
        <w:rPr>
          <w:rFonts w:ascii="Arial" w:hAnsi="Arial" w:cs="Arial"/>
          <w:color w:val="414042"/>
          <w:spacing w:val="-3"/>
          <w:sz w:val="20"/>
        </w:rPr>
        <w:t>and</w:t>
      </w:r>
      <w:r w:rsidR="00843D94" w:rsidRPr="00E45AD7">
        <w:rPr>
          <w:rFonts w:ascii="Arial" w:hAnsi="Arial" w:cs="Arial"/>
          <w:color w:val="414042"/>
          <w:spacing w:val="32"/>
          <w:sz w:val="20"/>
        </w:rPr>
        <w:t xml:space="preserve"> </w:t>
      </w:r>
      <w:r w:rsidR="00843D94" w:rsidRPr="00E45AD7">
        <w:rPr>
          <w:rFonts w:ascii="Arial" w:hAnsi="Arial" w:cs="Arial"/>
          <w:color w:val="414042"/>
          <w:spacing w:val="-3"/>
          <w:sz w:val="20"/>
        </w:rPr>
        <w:t>North</w:t>
      </w:r>
      <w:r w:rsidR="00843D94" w:rsidRPr="00E45AD7">
        <w:rPr>
          <w:rFonts w:ascii="Arial" w:hAnsi="Arial" w:cs="Arial"/>
          <w:color w:val="414042"/>
          <w:spacing w:val="-14"/>
          <w:sz w:val="20"/>
        </w:rPr>
        <w:t xml:space="preserve"> </w:t>
      </w:r>
      <w:r w:rsidR="00843D94" w:rsidRPr="00E45AD7">
        <w:rPr>
          <w:rFonts w:ascii="Arial" w:hAnsi="Arial" w:cs="Arial"/>
          <w:color w:val="414042"/>
          <w:spacing w:val="-3"/>
          <w:sz w:val="20"/>
        </w:rPr>
        <w:t>Africa.</w:t>
      </w:r>
      <w:r w:rsidR="00EC26CE" w:rsidRPr="00E45AD7">
        <w:rPr>
          <w:rStyle w:val="EndnoteReference"/>
          <w:rFonts w:ascii="Arial" w:hAnsi="Arial" w:cs="Arial"/>
          <w:color w:val="414042"/>
          <w:spacing w:val="-3"/>
          <w:sz w:val="20"/>
        </w:rPr>
        <w:endnoteReference w:id="2"/>
      </w:r>
      <w:r w:rsidR="00843D94" w:rsidRPr="00E45AD7">
        <w:rPr>
          <w:rFonts w:ascii="Arial" w:hAnsi="Arial" w:cs="Arial"/>
          <w:color w:val="414042"/>
          <w:spacing w:val="13"/>
          <w:position w:val="7"/>
          <w:sz w:val="11"/>
        </w:rPr>
        <w:t xml:space="preserve"> </w:t>
      </w:r>
      <w:r w:rsidR="00843D94" w:rsidRPr="00E45AD7">
        <w:rPr>
          <w:rFonts w:ascii="Arial" w:hAnsi="Arial" w:cs="Arial"/>
          <w:color w:val="414042"/>
          <w:spacing w:val="-3"/>
          <w:sz w:val="20"/>
        </w:rPr>
        <w:t>Host</w:t>
      </w:r>
      <w:r w:rsidR="00843D94" w:rsidRPr="00E45AD7">
        <w:rPr>
          <w:rFonts w:ascii="Arial" w:hAnsi="Arial" w:cs="Arial"/>
          <w:color w:val="414042"/>
          <w:spacing w:val="-13"/>
          <w:sz w:val="20"/>
        </w:rPr>
        <w:t xml:space="preserve"> </w:t>
      </w:r>
      <w:r w:rsidR="00843D94" w:rsidRPr="00E45AD7">
        <w:rPr>
          <w:rFonts w:ascii="Arial" w:hAnsi="Arial" w:cs="Arial"/>
          <w:color w:val="414042"/>
          <w:spacing w:val="-3"/>
          <w:sz w:val="20"/>
        </w:rPr>
        <w:t>governments,</w:t>
      </w:r>
      <w:r w:rsidR="00843D94" w:rsidRPr="00E45AD7">
        <w:rPr>
          <w:rFonts w:ascii="Arial" w:hAnsi="Arial" w:cs="Arial"/>
          <w:color w:val="414042"/>
          <w:spacing w:val="-13"/>
          <w:sz w:val="20"/>
        </w:rPr>
        <w:t xml:space="preserve"> </w:t>
      </w:r>
      <w:r w:rsidR="00843D94" w:rsidRPr="00E45AD7">
        <w:rPr>
          <w:rFonts w:ascii="Arial" w:hAnsi="Arial" w:cs="Arial"/>
          <w:color w:val="414042"/>
          <w:spacing w:val="-2"/>
          <w:sz w:val="20"/>
        </w:rPr>
        <w:t>as</w:t>
      </w:r>
      <w:r w:rsidR="00843D94" w:rsidRPr="00E45AD7">
        <w:rPr>
          <w:rFonts w:ascii="Arial" w:hAnsi="Arial" w:cs="Arial"/>
          <w:color w:val="414042"/>
          <w:spacing w:val="-13"/>
          <w:sz w:val="20"/>
        </w:rPr>
        <w:t xml:space="preserve"> </w:t>
      </w:r>
      <w:r w:rsidR="00843D94" w:rsidRPr="00E45AD7">
        <w:rPr>
          <w:rFonts w:ascii="Arial" w:hAnsi="Arial" w:cs="Arial"/>
          <w:color w:val="414042"/>
          <w:spacing w:val="-3"/>
          <w:sz w:val="20"/>
        </w:rPr>
        <w:t>well</w:t>
      </w:r>
      <w:r w:rsidR="00843D94" w:rsidRPr="00E45AD7">
        <w:rPr>
          <w:rFonts w:ascii="Arial" w:hAnsi="Arial" w:cs="Arial"/>
          <w:color w:val="414042"/>
          <w:spacing w:val="-13"/>
          <w:sz w:val="20"/>
        </w:rPr>
        <w:t xml:space="preserve"> </w:t>
      </w:r>
      <w:r w:rsidR="00843D94" w:rsidRPr="00E45AD7">
        <w:rPr>
          <w:rFonts w:ascii="Arial" w:hAnsi="Arial" w:cs="Arial"/>
          <w:color w:val="414042"/>
          <w:spacing w:val="-2"/>
          <w:sz w:val="20"/>
        </w:rPr>
        <w:t>as</w:t>
      </w:r>
      <w:r w:rsidR="00843D94" w:rsidRPr="00E45AD7">
        <w:rPr>
          <w:rFonts w:ascii="Arial" w:hAnsi="Arial" w:cs="Arial"/>
          <w:color w:val="414042"/>
          <w:spacing w:val="-13"/>
          <w:sz w:val="20"/>
        </w:rPr>
        <w:t xml:space="preserve"> </w:t>
      </w:r>
      <w:r w:rsidR="00843D94" w:rsidRPr="00E45AD7">
        <w:rPr>
          <w:rFonts w:ascii="Arial" w:hAnsi="Arial" w:cs="Arial"/>
          <w:color w:val="414042"/>
          <w:spacing w:val="-2"/>
          <w:sz w:val="20"/>
        </w:rPr>
        <w:t>the</w:t>
      </w:r>
      <w:r w:rsidR="00843D94" w:rsidRPr="00E45AD7">
        <w:rPr>
          <w:rFonts w:ascii="Arial" w:hAnsi="Arial" w:cs="Arial"/>
          <w:color w:val="414042"/>
          <w:spacing w:val="-13"/>
          <w:sz w:val="20"/>
        </w:rPr>
        <w:t xml:space="preserve"> </w:t>
      </w:r>
      <w:r w:rsidR="00843D94" w:rsidRPr="00E45AD7">
        <w:rPr>
          <w:rFonts w:ascii="Arial" w:hAnsi="Arial" w:cs="Arial"/>
          <w:color w:val="414042"/>
          <w:spacing w:val="-3"/>
          <w:sz w:val="20"/>
        </w:rPr>
        <w:t>humanitar</w:t>
      </w:r>
      <w:r w:rsidR="00C57AF9" w:rsidRPr="00E45AD7">
        <w:rPr>
          <w:rFonts w:ascii="Arial" w:hAnsi="Arial" w:cs="Arial"/>
          <w:color w:val="414042"/>
          <w:spacing w:val="-3"/>
          <w:sz w:val="20"/>
        </w:rPr>
        <w:t>ian</w:t>
      </w:r>
      <w:r w:rsidR="00843D94" w:rsidRPr="00E45AD7">
        <w:rPr>
          <w:rFonts w:ascii="Arial" w:hAnsi="Arial" w:cs="Arial"/>
          <w:color w:val="414042"/>
          <w:spacing w:val="-11"/>
          <w:sz w:val="20"/>
        </w:rPr>
        <w:t xml:space="preserve"> </w:t>
      </w:r>
      <w:r w:rsidR="00843D94" w:rsidRPr="00E45AD7">
        <w:rPr>
          <w:rFonts w:ascii="Arial" w:hAnsi="Arial" w:cs="Arial"/>
          <w:color w:val="414042"/>
          <w:spacing w:val="-4"/>
          <w:sz w:val="20"/>
        </w:rPr>
        <w:t>community,</w:t>
      </w:r>
      <w:r w:rsidR="00843D94" w:rsidRPr="00E45AD7">
        <w:rPr>
          <w:rFonts w:ascii="Arial" w:hAnsi="Arial" w:cs="Arial"/>
          <w:color w:val="414042"/>
          <w:spacing w:val="-11"/>
          <w:sz w:val="20"/>
        </w:rPr>
        <w:t xml:space="preserve"> </w:t>
      </w:r>
      <w:r w:rsidR="00843D94" w:rsidRPr="00E45AD7">
        <w:rPr>
          <w:rFonts w:ascii="Arial" w:hAnsi="Arial" w:cs="Arial"/>
          <w:color w:val="414042"/>
          <w:spacing w:val="-3"/>
          <w:sz w:val="20"/>
        </w:rPr>
        <w:t>have</w:t>
      </w:r>
      <w:r w:rsidR="00843D94" w:rsidRPr="00E45AD7">
        <w:rPr>
          <w:rFonts w:ascii="Arial" w:hAnsi="Arial" w:cs="Arial"/>
          <w:color w:val="414042"/>
          <w:spacing w:val="-11"/>
          <w:sz w:val="20"/>
        </w:rPr>
        <w:t xml:space="preserve"> </w:t>
      </w:r>
      <w:r w:rsidR="00843D94" w:rsidRPr="00E45AD7">
        <w:rPr>
          <w:rFonts w:ascii="Arial" w:hAnsi="Arial" w:cs="Arial"/>
          <w:color w:val="414042"/>
          <w:spacing w:val="-3"/>
          <w:sz w:val="20"/>
        </w:rPr>
        <w:t>scaled</w:t>
      </w:r>
      <w:r w:rsidR="00843D94" w:rsidRPr="00E45AD7">
        <w:rPr>
          <w:rFonts w:ascii="Arial" w:hAnsi="Arial" w:cs="Arial"/>
          <w:color w:val="414042"/>
          <w:spacing w:val="-11"/>
          <w:sz w:val="20"/>
        </w:rPr>
        <w:t xml:space="preserve"> </w:t>
      </w:r>
      <w:r w:rsidR="00843D94" w:rsidRPr="00E45AD7">
        <w:rPr>
          <w:rFonts w:ascii="Arial" w:hAnsi="Arial" w:cs="Arial"/>
          <w:color w:val="414042"/>
          <w:spacing w:val="-2"/>
          <w:sz w:val="20"/>
        </w:rPr>
        <w:t>up</w:t>
      </w:r>
      <w:r w:rsidR="00843D94" w:rsidRPr="00E45AD7">
        <w:rPr>
          <w:rFonts w:ascii="Arial" w:hAnsi="Arial" w:cs="Arial"/>
          <w:color w:val="414042"/>
          <w:spacing w:val="-11"/>
          <w:sz w:val="20"/>
        </w:rPr>
        <w:t xml:space="preserve"> </w:t>
      </w:r>
      <w:r w:rsidR="00843D94" w:rsidRPr="00E45AD7">
        <w:rPr>
          <w:rFonts w:ascii="Arial" w:hAnsi="Arial" w:cs="Arial"/>
          <w:color w:val="414042"/>
          <w:spacing w:val="-3"/>
          <w:sz w:val="20"/>
        </w:rPr>
        <w:t>their</w:t>
      </w:r>
      <w:r w:rsidR="00843D94" w:rsidRPr="00E45AD7">
        <w:rPr>
          <w:rFonts w:ascii="Arial" w:hAnsi="Arial" w:cs="Arial"/>
          <w:color w:val="414042"/>
          <w:spacing w:val="-11"/>
          <w:sz w:val="20"/>
        </w:rPr>
        <w:t xml:space="preserve"> </w:t>
      </w:r>
      <w:r w:rsidR="00843D94" w:rsidRPr="00E45AD7">
        <w:rPr>
          <w:rFonts w:ascii="Arial" w:hAnsi="Arial" w:cs="Arial"/>
          <w:color w:val="414042"/>
          <w:spacing w:val="-3"/>
          <w:sz w:val="20"/>
        </w:rPr>
        <w:t>response</w:t>
      </w:r>
      <w:r w:rsidR="00843D94" w:rsidRPr="00E45AD7">
        <w:rPr>
          <w:rFonts w:ascii="Arial" w:hAnsi="Arial" w:cs="Arial"/>
          <w:color w:val="414042"/>
          <w:spacing w:val="-11"/>
          <w:sz w:val="20"/>
        </w:rPr>
        <w:t xml:space="preserve"> </w:t>
      </w:r>
      <w:r w:rsidR="00843D94" w:rsidRPr="00E45AD7">
        <w:rPr>
          <w:rFonts w:ascii="Arial" w:hAnsi="Arial" w:cs="Arial"/>
          <w:color w:val="414042"/>
          <w:spacing w:val="-3"/>
          <w:sz w:val="20"/>
        </w:rPr>
        <w:t>over</w:t>
      </w:r>
      <w:r w:rsidR="00843D94" w:rsidRPr="00E45AD7">
        <w:rPr>
          <w:rFonts w:ascii="Arial" w:hAnsi="Arial" w:cs="Arial"/>
          <w:color w:val="414042"/>
          <w:spacing w:val="-11"/>
          <w:sz w:val="20"/>
        </w:rPr>
        <w:t xml:space="preserve"> </w:t>
      </w:r>
      <w:r w:rsidR="00843D94" w:rsidRPr="00E45AD7">
        <w:rPr>
          <w:rFonts w:ascii="Arial" w:hAnsi="Arial" w:cs="Arial"/>
          <w:color w:val="414042"/>
          <w:spacing w:val="-2"/>
          <w:sz w:val="20"/>
        </w:rPr>
        <w:t>the</w:t>
      </w:r>
      <w:r w:rsidR="00843D94" w:rsidRPr="00E45AD7">
        <w:rPr>
          <w:rFonts w:ascii="Arial" w:hAnsi="Arial" w:cs="Arial"/>
          <w:color w:val="414042"/>
          <w:spacing w:val="-11"/>
          <w:sz w:val="20"/>
        </w:rPr>
        <w:t xml:space="preserve"> </w:t>
      </w:r>
      <w:r w:rsidR="00843D94" w:rsidRPr="00E45AD7">
        <w:rPr>
          <w:rFonts w:ascii="Arial" w:hAnsi="Arial" w:cs="Arial"/>
          <w:color w:val="414042"/>
          <w:spacing w:val="-3"/>
          <w:sz w:val="20"/>
        </w:rPr>
        <w:t>last</w:t>
      </w:r>
      <w:r w:rsidR="00843D94" w:rsidRPr="00E45AD7">
        <w:rPr>
          <w:rFonts w:ascii="Arial" w:hAnsi="Arial" w:cs="Arial"/>
          <w:color w:val="414042"/>
          <w:spacing w:val="38"/>
          <w:sz w:val="20"/>
        </w:rPr>
        <w:t xml:space="preserve"> </w:t>
      </w:r>
      <w:r w:rsidR="00843D94" w:rsidRPr="00E45AD7">
        <w:rPr>
          <w:rFonts w:ascii="Arial" w:hAnsi="Arial" w:cs="Arial"/>
          <w:color w:val="414042"/>
          <w:spacing w:val="-2"/>
          <w:sz w:val="20"/>
        </w:rPr>
        <w:t>two</w:t>
      </w:r>
      <w:r w:rsidR="00843D94" w:rsidRPr="00E45AD7">
        <w:rPr>
          <w:rFonts w:ascii="Arial" w:hAnsi="Arial" w:cs="Arial"/>
          <w:color w:val="414042"/>
          <w:spacing w:val="20"/>
          <w:sz w:val="20"/>
        </w:rPr>
        <w:t xml:space="preserve"> </w:t>
      </w:r>
      <w:r w:rsidR="00843D94" w:rsidRPr="00E45AD7">
        <w:rPr>
          <w:rFonts w:ascii="Arial" w:hAnsi="Arial" w:cs="Arial"/>
          <w:color w:val="414042"/>
          <w:spacing w:val="-3"/>
          <w:sz w:val="20"/>
        </w:rPr>
        <w:t>years</w:t>
      </w:r>
      <w:r w:rsidR="00843D94" w:rsidRPr="00E45AD7">
        <w:rPr>
          <w:rFonts w:ascii="Arial" w:hAnsi="Arial" w:cs="Arial"/>
          <w:color w:val="414042"/>
          <w:spacing w:val="20"/>
          <w:sz w:val="20"/>
        </w:rPr>
        <w:t xml:space="preserve"> </w:t>
      </w:r>
      <w:r w:rsidR="00843D94" w:rsidRPr="00E45AD7">
        <w:rPr>
          <w:rFonts w:ascii="Arial" w:hAnsi="Arial" w:cs="Arial"/>
          <w:color w:val="414042"/>
          <w:spacing w:val="-2"/>
          <w:sz w:val="20"/>
        </w:rPr>
        <w:t>to</w:t>
      </w:r>
      <w:r w:rsidR="00843D94" w:rsidRPr="00E45AD7">
        <w:rPr>
          <w:rFonts w:ascii="Arial" w:hAnsi="Arial" w:cs="Arial"/>
          <w:color w:val="414042"/>
          <w:spacing w:val="20"/>
          <w:sz w:val="20"/>
        </w:rPr>
        <w:t xml:space="preserve"> </w:t>
      </w:r>
      <w:r w:rsidR="00843D94" w:rsidRPr="00E45AD7">
        <w:rPr>
          <w:rFonts w:ascii="Arial" w:hAnsi="Arial" w:cs="Arial"/>
          <w:color w:val="414042"/>
          <w:spacing w:val="-3"/>
          <w:sz w:val="20"/>
        </w:rPr>
        <w:t>meet</w:t>
      </w:r>
      <w:r w:rsidR="00843D94" w:rsidRPr="00E45AD7">
        <w:rPr>
          <w:rFonts w:ascii="Arial" w:hAnsi="Arial" w:cs="Arial"/>
          <w:color w:val="414042"/>
          <w:spacing w:val="20"/>
          <w:sz w:val="20"/>
        </w:rPr>
        <w:t xml:space="preserve"> </w:t>
      </w:r>
      <w:r w:rsidR="00843D94" w:rsidRPr="00E45AD7">
        <w:rPr>
          <w:rFonts w:ascii="Arial" w:hAnsi="Arial" w:cs="Arial"/>
          <w:color w:val="414042"/>
          <w:spacing w:val="-2"/>
          <w:sz w:val="20"/>
        </w:rPr>
        <w:t>the</w:t>
      </w:r>
      <w:r w:rsidR="00843D94" w:rsidRPr="00E45AD7">
        <w:rPr>
          <w:rFonts w:ascii="Arial" w:hAnsi="Arial" w:cs="Arial"/>
          <w:color w:val="414042"/>
          <w:spacing w:val="20"/>
          <w:sz w:val="20"/>
        </w:rPr>
        <w:t xml:space="preserve"> </w:t>
      </w:r>
      <w:r w:rsidR="00843D94" w:rsidRPr="00E45AD7">
        <w:rPr>
          <w:rFonts w:ascii="Arial" w:hAnsi="Arial" w:cs="Arial"/>
          <w:color w:val="414042"/>
          <w:spacing w:val="-3"/>
          <w:sz w:val="20"/>
        </w:rPr>
        <w:t>ever-growing</w:t>
      </w:r>
      <w:r w:rsidR="00843D94" w:rsidRPr="00E45AD7">
        <w:rPr>
          <w:rFonts w:ascii="Arial" w:hAnsi="Arial" w:cs="Arial"/>
          <w:color w:val="414042"/>
          <w:spacing w:val="20"/>
          <w:sz w:val="20"/>
        </w:rPr>
        <w:t xml:space="preserve"> </w:t>
      </w:r>
      <w:r w:rsidR="00843D94" w:rsidRPr="00E45AD7">
        <w:rPr>
          <w:rFonts w:ascii="Arial" w:hAnsi="Arial" w:cs="Arial"/>
          <w:color w:val="414042"/>
          <w:spacing w:val="-2"/>
          <w:sz w:val="20"/>
        </w:rPr>
        <w:t>and</w:t>
      </w:r>
      <w:r w:rsidR="00843D94" w:rsidRPr="00E45AD7">
        <w:rPr>
          <w:rFonts w:ascii="Arial" w:hAnsi="Arial" w:cs="Arial"/>
          <w:color w:val="414042"/>
          <w:spacing w:val="20"/>
          <w:sz w:val="20"/>
        </w:rPr>
        <w:t xml:space="preserve"> </w:t>
      </w:r>
      <w:r w:rsidR="00843D94" w:rsidRPr="00E45AD7">
        <w:rPr>
          <w:rFonts w:ascii="Arial" w:hAnsi="Arial" w:cs="Arial"/>
          <w:color w:val="414042"/>
          <w:spacing w:val="-3"/>
          <w:sz w:val="20"/>
        </w:rPr>
        <w:t>complex</w:t>
      </w:r>
      <w:r w:rsidR="00843D94" w:rsidRPr="00E45AD7">
        <w:rPr>
          <w:rFonts w:ascii="Arial" w:hAnsi="Arial" w:cs="Arial"/>
          <w:color w:val="414042"/>
          <w:spacing w:val="20"/>
          <w:sz w:val="20"/>
        </w:rPr>
        <w:t xml:space="preserve"> </w:t>
      </w:r>
      <w:r w:rsidR="00843D94" w:rsidRPr="00E45AD7">
        <w:rPr>
          <w:rFonts w:ascii="Arial" w:hAnsi="Arial" w:cs="Arial"/>
          <w:color w:val="414042"/>
          <w:spacing w:val="-3"/>
          <w:sz w:val="20"/>
        </w:rPr>
        <w:t>needs</w:t>
      </w:r>
      <w:r w:rsidR="00843D94" w:rsidRPr="00E45AD7">
        <w:rPr>
          <w:rFonts w:ascii="Arial" w:hAnsi="Arial" w:cs="Arial"/>
          <w:color w:val="414042"/>
          <w:spacing w:val="24"/>
          <w:sz w:val="20"/>
        </w:rPr>
        <w:t xml:space="preserve"> </w:t>
      </w:r>
      <w:r w:rsidR="00843D94" w:rsidRPr="00E45AD7">
        <w:rPr>
          <w:rFonts w:ascii="Arial" w:hAnsi="Arial" w:cs="Arial"/>
          <w:color w:val="414042"/>
          <w:spacing w:val="-2"/>
          <w:sz w:val="20"/>
        </w:rPr>
        <w:t>of</w:t>
      </w:r>
      <w:r w:rsidR="00843D94" w:rsidRPr="00E45AD7">
        <w:rPr>
          <w:rFonts w:ascii="Arial" w:hAnsi="Arial" w:cs="Arial"/>
          <w:color w:val="414042"/>
          <w:spacing w:val="-5"/>
          <w:sz w:val="20"/>
        </w:rPr>
        <w:t xml:space="preserve"> </w:t>
      </w:r>
      <w:r w:rsidR="00843D94" w:rsidRPr="00E45AD7">
        <w:rPr>
          <w:rFonts w:ascii="Arial" w:hAnsi="Arial" w:cs="Arial"/>
          <w:color w:val="414042"/>
          <w:spacing w:val="-3"/>
          <w:sz w:val="20"/>
        </w:rPr>
        <w:t>displaced</w:t>
      </w:r>
      <w:r w:rsidR="00843D94" w:rsidRPr="00E45AD7">
        <w:rPr>
          <w:rFonts w:ascii="Arial" w:hAnsi="Arial" w:cs="Arial"/>
          <w:color w:val="414042"/>
          <w:spacing w:val="-5"/>
          <w:sz w:val="20"/>
        </w:rPr>
        <w:t xml:space="preserve"> </w:t>
      </w:r>
      <w:r w:rsidR="00843D94" w:rsidRPr="00E45AD7">
        <w:rPr>
          <w:rFonts w:ascii="Arial" w:hAnsi="Arial" w:cs="Arial"/>
          <w:color w:val="414042"/>
          <w:spacing w:val="-3"/>
          <w:sz w:val="20"/>
        </w:rPr>
        <w:t>populations</w:t>
      </w:r>
      <w:r w:rsidR="00843D94" w:rsidRPr="00E45AD7">
        <w:rPr>
          <w:rFonts w:ascii="Arial" w:hAnsi="Arial" w:cs="Arial"/>
          <w:color w:val="414042"/>
          <w:spacing w:val="-5"/>
          <w:sz w:val="20"/>
        </w:rPr>
        <w:t xml:space="preserve"> </w:t>
      </w:r>
      <w:r w:rsidR="00843D94" w:rsidRPr="00E45AD7">
        <w:rPr>
          <w:rFonts w:ascii="Arial" w:hAnsi="Arial" w:cs="Arial"/>
          <w:color w:val="414042"/>
          <w:spacing w:val="-3"/>
          <w:sz w:val="20"/>
        </w:rPr>
        <w:t>both</w:t>
      </w:r>
      <w:r w:rsidR="00843D94" w:rsidRPr="00E45AD7">
        <w:rPr>
          <w:rFonts w:ascii="Arial" w:hAnsi="Arial" w:cs="Arial"/>
          <w:color w:val="414042"/>
          <w:spacing w:val="-5"/>
          <w:sz w:val="20"/>
        </w:rPr>
        <w:t xml:space="preserve"> </w:t>
      </w:r>
      <w:r w:rsidR="00843D94" w:rsidRPr="00E45AD7">
        <w:rPr>
          <w:rFonts w:ascii="Arial" w:hAnsi="Arial" w:cs="Arial"/>
          <w:color w:val="414042"/>
          <w:spacing w:val="-3"/>
          <w:sz w:val="20"/>
        </w:rPr>
        <w:t>inside</w:t>
      </w:r>
      <w:r w:rsidR="00843D94" w:rsidRPr="00E45AD7">
        <w:rPr>
          <w:rFonts w:ascii="Arial" w:hAnsi="Arial" w:cs="Arial"/>
          <w:color w:val="414042"/>
          <w:spacing w:val="-5"/>
          <w:sz w:val="20"/>
        </w:rPr>
        <w:t xml:space="preserve"> </w:t>
      </w:r>
      <w:r w:rsidR="00843D94" w:rsidRPr="00E45AD7">
        <w:rPr>
          <w:rFonts w:ascii="Arial" w:hAnsi="Arial" w:cs="Arial"/>
          <w:color w:val="414042"/>
          <w:spacing w:val="-3"/>
          <w:sz w:val="20"/>
        </w:rPr>
        <w:t>Syria</w:t>
      </w:r>
      <w:r w:rsidR="00843D94" w:rsidRPr="00E45AD7">
        <w:rPr>
          <w:rFonts w:ascii="Arial" w:hAnsi="Arial" w:cs="Arial"/>
          <w:color w:val="414042"/>
          <w:spacing w:val="-5"/>
          <w:sz w:val="20"/>
        </w:rPr>
        <w:t xml:space="preserve"> </w:t>
      </w:r>
      <w:r w:rsidR="00843D94" w:rsidRPr="00E45AD7">
        <w:rPr>
          <w:rFonts w:ascii="Arial" w:hAnsi="Arial" w:cs="Arial"/>
          <w:color w:val="414042"/>
          <w:spacing w:val="-2"/>
          <w:sz w:val="20"/>
        </w:rPr>
        <w:t>and</w:t>
      </w:r>
      <w:r w:rsidR="00843D94" w:rsidRPr="00E45AD7">
        <w:rPr>
          <w:rFonts w:ascii="Arial" w:hAnsi="Arial" w:cs="Arial"/>
          <w:color w:val="414042"/>
          <w:spacing w:val="-5"/>
          <w:sz w:val="20"/>
        </w:rPr>
        <w:t xml:space="preserve"> </w:t>
      </w:r>
      <w:r w:rsidR="00843D94" w:rsidRPr="00E45AD7">
        <w:rPr>
          <w:rFonts w:ascii="Arial" w:hAnsi="Arial" w:cs="Arial"/>
          <w:color w:val="414042"/>
          <w:spacing w:val="-2"/>
          <w:sz w:val="20"/>
        </w:rPr>
        <w:t>the</w:t>
      </w:r>
      <w:r w:rsidR="00843D94" w:rsidRPr="00E45AD7">
        <w:rPr>
          <w:rFonts w:ascii="Arial" w:hAnsi="Arial" w:cs="Arial"/>
          <w:color w:val="414042"/>
          <w:spacing w:val="-5"/>
          <w:sz w:val="20"/>
        </w:rPr>
        <w:t xml:space="preserve"> </w:t>
      </w:r>
      <w:r w:rsidR="00843D94" w:rsidRPr="00E45AD7">
        <w:rPr>
          <w:rFonts w:ascii="Arial" w:hAnsi="Arial" w:cs="Arial"/>
          <w:color w:val="414042"/>
          <w:spacing w:val="-3"/>
          <w:sz w:val="20"/>
        </w:rPr>
        <w:t>region.</w:t>
      </w:r>
    </w:p>
    <w:p w:rsidR="00156F15" w:rsidRPr="00E45AD7" w:rsidRDefault="00843D94" w:rsidP="005A6953">
      <w:pPr>
        <w:pStyle w:val="BodyText"/>
        <w:spacing w:line="261" w:lineRule="auto"/>
        <w:ind w:left="0"/>
        <w:rPr>
          <w:rFonts w:ascii="Arial" w:hAnsi="Arial" w:cs="Arial"/>
          <w:sz w:val="11"/>
          <w:szCs w:val="13"/>
        </w:rPr>
      </w:pPr>
      <w:r w:rsidRPr="00E45AD7">
        <w:rPr>
          <w:rFonts w:ascii="Arial" w:hAnsi="Arial" w:cs="Arial"/>
          <w:color w:val="414042"/>
          <w:spacing w:val="-1"/>
          <w:sz w:val="20"/>
        </w:rPr>
        <w:t>Research</w:t>
      </w:r>
      <w:r w:rsidRPr="00E45AD7">
        <w:rPr>
          <w:rFonts w:ascii="Arial" w:hAnsi="Arial" w:cs="Arial"/>
          <w:color w:val="414042"/>
          <w:spacing w:val="-11"/>
          <w:sz w:val="20"/>
        </w:rPr>
        <w:t xml:space="preserve"> </w:t>
      </w:r>
      <w:r w:rsidRPr="00E45AD7">
        <w:rPr>
          <w:rFonts w:ascii="Arial" w:hAnsi="Arial" w:cs="Arial"/>
          <w:color w:val="414042"/>
          <w:sz w:val="20"/>
        </w:rPr>
        <w:t>conducted</w:t>
      </w:r>
      <w:r w:rsidRPr="00E45AD7">
        <w:rPr>
          <w:rFonts w:ascii="Arial" w:hAnsi="Arial" w:cs="Arial"/>
          <w:color w:val="414042"/>
          <w:spacing w:val="-11"/>
          <w:sz w:val="20"/>
        </w:rPr>
        <w:t xml:space="preserve"> </w:t>
      </w:r>
      <w:r w:rsidRPr="00E45AD7">
        <w:rPr>
          <w:rFonts w:ascii="Arial" w:hAnsi="Arial" w:cs="Arial"/>
          <w:color w:val="414042"/>
          <w:sz w:val="20"/>
        </w:rPr>
        <w:t>by</w:t>
      </w:r>
      <w:r w:rsidRPr="00E45AD7">
        <w:rPr>
          <w:rFonts w:ascii="Arial" w:hAnsi="Arial" w:cs="Arial"/>
          <w:color w:val="414042"/>
          <w:spacing w:val="-11"/>
          <w:sz w:val="20"/>
        </w:rPr>
        <w:t xml:space="preserve"> </w:t>
      </w:r>
      <w:r w:rsidRPr="00E45AD7">
        <w:rPr>
          <w:rFonts w:ascii="Arial" w:hAnsi="Arial" w:cs="Arial"/>
          <w:color w:val="414042"/>
          <w:sz w:val="20"/>
        </w:rPr>
        <w:t>Help</w:t>
      </w:r>
      <w:r w:rsidRPr="00E45AD7">
        <w:rPr>
          <w:rFonts w:ascii="Arial" w:hAnsi="Arial" w:cs="Arial"/>
          <w:color w:val="414042"/>
          <w:spacing w:val="-11"/>
          <w:sz w:val="20"/>
        </w:rPr>
        <w:t xml:space="preserve"> </w:t>
      </w:r>
      <w:r w:rsidRPr="00E45AD7">
        <w:rPr>
          <w:rFonts w:ascii="Arial" w:hAnsi="Arial" w:cs="Arial"/>
          <w:color w:val="414042"/>
          <w:sz w:val="20"/>
        </w:rPr>
        <w:t>Age</w:t>
      </w:r>
      <w:r w:rsidRPr="00E45AD7">
        <w:rPr>
          <w:rFonts w:ascii="Arial" w:hAnsi="Arial" w:cs="Arial"/>
          <w:color w:val="414042"/>
          <w:spacing w:val="-11"/>
          <w:sz w:val="20"/>
        </w:rPr>
        <w:t xml:space="preserve"> </w:t>
      </w:r>
      <w:r w:rsidRPr="00E45AD7">
        <w:rPr>
          <w:rFonts w:ascii="Arial" w:hAnsi="Arial" w:cs="Arial"/>
          <w:color w:val="414042"/>
          <w:sz w:val="20"/>
        </w:rPr>
        <w:t>International</w:t>
      </w:r>
      <w:r w:rsidRPr="00E45AD7">
        <w:rPr>
          <w:rFonts w:ascii="Arial" w:hAnsi="Arial" w:cs="Arial"/>
          <w:color w:val="414042"/>
          <w:spacing w:val="-11"/>
          <w:sz w:val="20"/>
        </w:rPr>
        <w:t xml:space="preserve"> </w:t>
      </w:r>
      <w:r w:rsidRPr="00E45AD7">
        <w:rPr>
          <w:rFonts w:ascii="Arial" w:hAnsi="Arial" w:cs="Arial"/>
          <w:color w:val="414042"/>
          <w:sz w:val="20"/>
        </w:rPr>
        <w:t>(HAI)</w:t>
      </w:r>
      <w:r w:rsidRPr="00E45AD7">
        <w:rPr>
          <w:rFonts w:ascii="Arial" w:hAnsi="Arial" w:cs="Arial"/>
          <w:color w:val="414042"/>
          <w:spacing w:val="-11"/>
          <w:sz w:val="20"/>
        </w:rPr>
        <w:t xml:space="preserve"> </w:t>
      </w:r>
      <w:r w:rsidRPr="00E45AD7">
        <w:rPr>
          <w:rFonts w:ascii="Arial" w:hAnsi="Arial" w:cs="Arial"/>
          <w:color w:val="414042"/>
          <w:sz w:val="20"/>
        </w:rPr>
        <w:t>and</w:t>
      </w:r>
      <w:r w:rsidRPr="00E45AD7">
        <w:rPr>
          <w:rFonts w:ascii="Arial" w:hAnsi="Arial" w:cs="Arial"/>
          <w:color w:val="414042"/>
          <w:spacing w:val="23"/>
          <w:sz w:val="20"/>
        </w:rPr>
        <w:t xml:space="preserve"> </w:t>
      </w:r>
      <w:r w:rsidRPr="00E45AD7">
        <w:rPr>
          <w:rFonts w:ascii="Arial" w:hAnsi="Arial" w:cs="Arial"/>
          <w:color w:val="414042"/>
          <w:sz w:val="20"/>
        </w:rPr>
        <w:t>Handicap</w:t>
      </w:r>
      <w:r w:rsidRPr="00E45AD7">
        <w:rPr>
          <w:rFonts w:ascii="Arial" w:hAnsi="Arial" w:cs="Arial"/>
          <w:color w:val="414042"/>
          <w:spacing w:val="-9"/>
          <w:sz w:val="20"/>
        </w:rPr>
        <w:t xml:space="preserve"> </w:t>
      </w:r>
      <w:r w:rsidRPr="00E45AD7">
        <w:rPr>
          <w:rFonts w:ascii="Arial" w:hAnsi="Arial" w:cs="Arial"/>
          <w:color w:val="414042"/>
          <w:sz w:val="20"/>
        </w:rPr>
        <w:t>International</w:t>
      </w:r>
      <w:r w:rsidRPr="00E45AD7">
        <w:rPr>
          <w:rFonts w:ascii="Arial" w:hAnsi="Arial" w:cs="Arial"/>
          <w:color w:val="414042"/>
          <w:spacing w:val="-9"/>
          <w:sz w:val="20"/>
        </w:rPr>
        <w:t xml:space="preserve"> </w:t>
      </w:r>
      <w:r w:rsidRPr="00E45AD7">
        <w:rPr>
          <w:rFonts w:ascii="Arial" w:hAnsi="Arial" w:cs="Arial"/>
          <w:color w:val="414042"/>
          <w:spacing w:val="2"/>
          <w:sz w:val="20"/>
        </w:rPr>
        <w:t>(HI)</w:t>
      </w:r>
      <w:r w:rsidRPr="00E45AD7">
        <w:rPr>
          <w:rFonts w:ascii="Arial" w:hAnsi="Arial" w:cs="Arial"/>
          <w:color w:val="414042"/>
          <w:spacing w:val="-9"/>
          <w:sz w:val="20"/>
        </w:rPr>
        <w:t xml:space="preserve"> </w:t>
      </w:r>
      <w:r w:rsidRPr="00E45AD7">
        <w:rPr>
          <w:rFonts w:ascii="Arial" w:hAnsi="Arial" w:cs="Arial"/>
          <w:color w:val="414042"/>
          <w:sz w:val="20"/>
        </w:rPr>
        <w:t>has</w:t>
      </w:r>
      <w:r w:rsidRPr="00E45AD7">
        <w:rPr>
          <w:rFonts w:ascii="Arial" w:hAnsi="Arial" w:cs="Arial"/>
          <w:color w:val="414042"/>
          <w:spacing w:val="-9"/>
          <w:sz w:val="20"/>
        </w:rPr>
        <w:t xml:space="preserve"> </w:t>
      </w:r>
      <w:r w:rsidRPr="00E45AD7">
        <w:rPr>
          <w:rFonts w:ascii="Arial" w:hAnsi="Arial" w:cs="Arial"/>
          <w:color w:val="414042"/>
          <w:sz w:val="20"/>
        </w:rPr>
        <w:t>identified</w:t>
      </w:r>
      <w:r w:rsidRPr="00E45AD7">
        <w:rPr>
          <w:rFonts w:ascii="Arial" w:hAnsi="Arial" w:cs="Arial"/>
          <w:color w:val="414042"/>
          <w:spacing w:val="-9"/>
          <w:sz w:val="20"/>
        </w:rPr>
        <w:t xml:space="preserve"> </w:t>
      </w:r>
      <w:r w:rsidRPr="00E45AD7">
        <w:rPr>
          <w:rFonts w:ascii="Arial" w:hAnsi="Arial" w:cs="Arial"/>
          <w:color w:val="414042"/>
          <w:sz w:val="20"/>
        </w:rPr>
        <w:t>that</w:t>
      </w:r>
      <w:r w:rsidRPr="00E45AD7">
        <w:rPr>
          <w:rFonts w:ascii="Arial" w:hAnsi="Arial" w:cs="Arial"/>
          <w:color w:val="414042"/>
          <w:spacing w:val="-9"/>
          <w:sz w:val="20"/>
        </w:rPr>
        <w:t xml:space="preserve"> </w:t>
      </w:r>
      <w:r w:rsidRPr="00E45AD7">
        <w:rPr>
          <w:rFonts w:ascii="Arial" w:hAnsi="Arial" w:cs="Arial"/>
          <w:color w:val="414042"/>
          <w:sz w:val="20"/>
        </w:rPr>
        <w:t>an</w:t>
      </w:r>
      <w:r w:rsidRPr="00E45AD7">
        <w:rPr>
          <w:rFonts w:ascii="Arial" w:hAnsi="Arial" w:cs="Arial"/>
          <w:color w:val="414042"/>
          <w:spacing w:val="-9"/>
          <w:sz w:val="20"/>
        </w:rPr>
        <w:t xml:space="preserve"> </w:t>
      </w:r>
      <w:r w:rsidRPr="00E45AD7">
        <w:rPr>
          <w:rFonts w:ascii="Arial" w:hAnsi="Arial" w:cs="Arial"/>
          <w:color w:val="414042"/>
          <w:sz w:val="20"/>
        </w:rPr>
        <w:t>estimat</w:t>
      </w:r>
      <w:r w:rsidR="00C57AF9" w:rsidRPr="00E45AD7">
        <w:rPr>
          <w:rFonts w:ascii="Arial" w:hAnsi="Arial" w:cs="Arial"/>
          <w:color w:val="414042"/>
          <w:sz w:val="20"/>
        </w:rPr>
        <w:t>ed</w:t>
      </w:r>
      <w:r w:rsidRPr="00E45AD7">
        <w:rPr>
          <w:rFonts w:ascii="Arial" w:hAnsi="Arial" w:cs="Arial"/>
          <w:color w:val="414042"/>
          <w:spacing w:val="-1"/>
          <w:sz w:val="20"/>
        </w:rPr>
        <w:t xml:space="preserve"> </w:t>
      </w:r>
      <w:r w:rsidRPr="00E45AD7">
        <w:rPr>
          <w:rFonts w:ascii="Arial" w:hAnsi="Arial" w:cs="Arial"/>
          <w:color w:val="414042"/>
          <w:sz w:val="20"/>
        </w:rPr>
        <w:t>22</w:t>
      </w:r>
      <w:r w:rsidRPr="00E45AD7">
        <w:rPr>
          <w:rFonts w:ascii="Arial" w:hAnsi="Arial" w:cs="Arial"/>
          <w:color w:val="414042"/>
          <w:spacing w:val="-1"/>
          <w:sz w:val="20"/>
        </w:rPr>
        <w:t xml:space="preserve"> </w:t>
      </w:r>
      <w:r w:rsidRPr="00E45AD7">
        <w:rPr>
          <w:rFonts w:ascii="Arial" w:hAnsi="Arial" w:cs="Arial"/>
          <w:color w:val="414042"/>
          <w:sz w:val="20"/>
        </w:rPr>
        <w:t>percent</w:t>
      </w:r>
      <w:r w:rsidRPr="00E45AD7">
        <w:rPr>
          <w:rFonts w:ascii="Arial" w:hAnsi="Arial" w:cs="Arial"/>
          <w:color w:val="414042"/>
          <w:spacing w:val="-1"/>
          <w:sz w:val="20"/>
        </w:rPr>
        <w:t xml:space="preserve"> </w:t>
      </w:r>
      <w:r w:rsidRPr="00E45AD7">
        <w:rPr>
          <w:rFonts w:ascii="Arial" w:hAnsi="Arial" w:cs="Arial"/>
          <w:color w:val="414042"/>
          <w:sz w:val="20"/>
        </w:rPr>
        <w:t>of</w:t>
      </w:r>
      <w:r w:rsidRPr="00E45AD7">
        <w:rPr>
          <w:rFonts w:ascii="Arial" w:hAnsi="Arial" w:cs="Arial"/>
          <w:color w:val="414042"/>
          <w:spacing w:val="-1"/>
          <w:sz w:val="20"/>
        </w:rPr>
        <w:t xml:space="preserve"> </w:t>
      </w:r>
      <w:r w:rsidRPr="00E45AD7">
        <w:rPr>
          <w:rFonts w:ascii="Arial" w:hAnsi="Arial" w:cs="Arial"/>
          <w:color w:val="414042"/>
          <w:sz w:val="20"/>
        </w:rPr>
        <w:t>Syrian</w:t>
      </w:r>
      <w:r w:rsidRPr="00E45AD7">
        <w:rPr>
          <w:rFonts w:ascii="Arial" w:hAnsi="Arial" w:cs="Arial"/>
          <w:color w:val="414042"/>
          <w:spacing w:val="-1"/>
          <w:sz w:val="20"/>
        </w:rPr>
        <w:t xml:space="preserve"> </w:t>
      </w:r>
      <w:r w:rsidRPr="00E45AD7">
        <w:rPr>
          <w:rFonts w:ascii="Arial" w:hAnsi="Arial" w:cs="Arial"/>
          <w:color w:val="414042"/>
          <w:sz w:val="20"/>
        </w:rPr>
        <w:t>refugees</w:t>
      </w:r>
      <w:r w:rsidRPr="00E45AD7">
        <w:rPr>
          <w:rFonts w:ascii="Arial" w:hAnsi="Arial" w:cs="Arial"/>
          <w:color w:val="414042"/>
          <w:spacing w:val="-1"/>
          <w:sz w:val="20"/>
        </w:rPr>
        <w:t xml:space="preserve"> </w:t>
      </w:r>
      <w:r w:rsidRPr="00E45AD7">
        <w:rPr>
          <w:rFonts w:ascii="Arial" w:hAnsi="Arial" w:cs="Arial"/>
          <w:color w:val="414042"/>
          <w:sz w:val="20"/>
        </w:rPr>
        <w:t>in</w:t>
      </w:r>
      <w:r w:rsidRPr="00E45AD7">
        <w:rPr>
          <w:rFonts w:ascii="Arial" w:hAnsi="Arial" w:cs="Arial"/>
          <w:color w:val="414042"/>
          <w:spacing w:val="-1"/>
          <w:sz w:val="20"/>
        </w:rPr>
        <w:t xml:space="preserve"> </w:t>
      </w:r>
      <w:r w:rsidRPr="00E45AD7">
        <w:rPr>
          <w:rFonts w:ascii="Arial" w:hAnsi="Arial" w:cs="Arial"/>
          <w:color w:val="414042"/>
          <w:sz w:val="20"/>
        </w:rPr>
        <w:t>Jordan</w:t>
      </w:r>
      <w:r w:rsidRPr="00E45AD7">
        <w:rPr>
          <w:rFonts w:ascii="Arial" w:hAnsi="Arial" w:cs="Arial"/>
          <w:color w:val="414042"/>
          <w:spacing w:val="-1"/>
          <w:sz w:val="20"/>
        </w:rPr>
        <w:t xml:space="preserve"> </w:t>
      </w:r>
      <w:r w:rsidRPr="00E45AD7">
        <w:rPr>
          <w:rFonts w:ascii="Arial" w:hAnsi="Arial" w:cs="Arial"/>
          <w:color w:val="414042"/>
          <w:sz w:val="20"/>
        </w:rPr>
        <w:t>and</w:t>
      </w:r>
      <w:r w:rsidRPr="00E45AD7">
        <w:rPr>
          <w:rFonts w:ascii="Arial" w:hAnsi="Arial" w:cs="Arial"/>
          <w:color w:val="414042"/>
          <w:spacing w:val="-1"/>
          <w:sz w:val="20"/>
        </w:rPr>
        <w:t xml:space="preserve"> </w:t>
      </w:r>
      <w:r w:rsidRPr="00E45AD7">
        <w:rPr>
          <w:rFonts w:ascii="Arial" w:hAnsi="Arial" w:cs="Arial"/>
          <w:color w:val="414042"/>
          <w:sz w:val="20"/>
        </w:rPr>
        <w:t>Lebanon have</w:t>
      </w:r>
      <w:r w:rsidRPr="00E45AD7">
        <w:rPr>
          <w:rFonts w:ascii="Arial" w:hAnsi="Arial" w:cs="Arial"/>
          <w:color w:val="414042"/>
          <w:spacing w:val="13"/>
          <w:sz w:val="20"/>
        </w:rPr>
        <w:t xml:space="preserve"> </w:t>
      </w:r>
      <w:r w:rsidRPr="00E45AD7">
        <w:rPr>
          <w:rFonts w:ascii="Arial" w:hAnsi="Arial" w:cs="Arial"/>
          <w:color w:val="414042"/>
          <w:spacing w:val="-1"/>
          <w:sz w:val="20"/>
        </w:rPr>
        <w:t>impairments.</w:t>
      </w:r>
      <w:r w:rsidR="00EC26CE" w:rsidRPr="00E45AD7">
        <w:rPr>
          <w:rStyle w:val="EndnoteReference"/>
          <w:rFonts w:ascii="Arial" w:hAnsi="Arial" w:cs="Arial"/>
          <w:color w:val="414042"/>
          <w:spacing w:val="-1"/>
          <w:sz w:val="20"/>
        </w:rPr>
        <w:endnoteReference w:id="3"/>
      </w:r>
      <w:r w:rsidRPr="00E45AD7">
        <w:rPr>
          <w:rFonts w:ascii="Arial" w:hAnsi="Arial" w:cs="Arial"/>
          <w:color w:val="414042"/>
          <w:spacing w:val="3"/>
          <w:position w:val="7"/>
          <w:sz w:val="11"/>
        </w:rPr>
        <w:t xml:space="preserve"> </w:t>
      </w:r>
      <w:r w:rsidRPr="00E45AD7">
        <w:rPr>
          <w:rFonts w:ascii="Arial" w:hAnsi="Arial" w:cs="Arial"/>
          <w:color w:val="414042"/>
          <w:sz w:val="20"/>
        </w:rPr>
        <w:t>Six</w:t>
      </w:r>
      <w:r w:rsidRPr="00E45AD7">
        <w:rPr>
          <w:rFonts w:ascii="Arial" w:hAnsi="Arial" w:cs="Arial"/>
          <w:color w:val="414042"/>
          <w:spacing w:val="14"/>
          <w:sz w:val="20"/>
        </w:rPr>
        <w:t xml:space="preserve"> </w:t>
      </w:r>
      <w:r w:rsidRPr="00E45AD7">
        <w:rPr>
          <w:rFonts w:ascii="Arial" w:hAnsi="Arial" w:cs="Arial"/>
          <w:color w:val="414042"/>
          <w:sz w:val="20"/>
        </w:rPr>
        <w:t>percent</w:t>
      </w:r>
      <w:r w:rsidRPr="00E45AD7">
        <w:rPr>
          <w:rFonts w:ascii="Arial" w:hAnsi="Arial" w:cs="Arial"/>
          <w:color w:val="414042"/>
          <w:spacing w:val="14"/>
          <w:sz w:val="20"/>
        </w:rPr>
        <w:t xml:space="preserve"> </w:t>
      </w:r>
      <w:r w:rsidRPr="00E45AD7">
        <w:rPr>
          <w:rFonts w:ascii="Arial" w:hAnsi="Arial" w:cs="Arial"/>
          <w:color w:val="414042"/>
          <w:sz w:val="20"/>
        </w:rPr>
        <w:t>have</w:t>
      </w:r>
      <w:r w:rsidRPr="00E45AD7">
        <w:rPr>
          <w:rFonts w:ascii="Arial" w:hAnsi="Arial" w:cs="Arial"/>
          <w:color w:val="414042"/>
          <w:spacing w:val="13"/>
          <w:sz w:val="20"/>
        </w:rPr>
        <w:t xml:space="preserve"> </w:t>
      </w:r>
      <w:r w:rsidRPr="00E45AD7">
        <w:rPr>
          <w:rFonts w:ascii="Arial" w:hAnsi="Arial" w:cs="Arial"/>
          <w:color w:val="414042"/>
          <w:sz w:val="20"/>
        </w:rPr>
        <w:t>severe</w:t>
      </w:r>
      <w:r w:rsidRPr="00E45AD7">
        <w:rPr>
          <w:rFonts w:ascii="Arial" w:hAnsi="Arial" w:cs="Arial"/>
          <w:color w:val="414042"/>
          <w:spacing w:val="14"/>
          <w:sz w:val="20"/>
        </w:rPr>
        <w:t xml:space="preserve"> </w:t>
      </w:r>
      <w:r w:rsidRPr="00E45AD7">
        <w:rPr>
          <w:rFonts w:ascii="Arial" w:hAnsi="Arial" w:cs="Arial"/>
          <w:color w:val="414042"/>
          <w:sz w:val="20"/>
        </w:rPr>
        <w:t>impairment,</w:t>
      </w:r>
      <w:r w:rsidRPr="00E45AD7">
        <w:rPr>
          <w:rFonts w:ascii="Arial" w:hAnsi="Arial" w:cs="Arial"/>
          <w:color w:val="414042"/>
          <w:spacing w:val="24"/>
          <w:sz w:val="20"/>
        </w:rPr>
        <w:t xml:space="preserve"> </w:t>
      </w:r>
      <w:r w:rsidRPr="00E45AD7">
        <w:rPr>
          <w:rFonts w:ascii="Arial" w:hAnsi="Arial" w:cs="Arial"/>
          <w:color w:val="414042"/>
          <w:spacing w:val="-1"/>
          <w:sz w:val="20"/>
        </w:rPr>
        <w:t>which</w:t>
      </w:r>
      <w:r w:rsidRPr="00E45AD7">
        <w:rPr>
          <w:rFonts w:ascii="Arial" w:hAnsi="Arial" w:cs="Arial"/>
          <w:color w:val="414042"/>
          <w:spacing w:val="25"/>
          <w:sz w:val="20"/>
        </w:rPr>
        <w:t xml:space="preserve"> </w:t>
      </w:r>
      <w:r w:rsidRPr="00E45AD7">
        <w:rPr>
          <w:rFonts w:ascii="Arial" w:hAnsi="Arial" w:cs="Arial"/>
          <w:color w:val="414042"/>
          <w:sz w:val="20"/>
        </w:rPr>
        <w:t>may</w:t>
      </w:r>
      <w:r w:rsidRPr="00E45AD7">
        <w:rPr>
          <w:rFonts w:ascii="Arial" w:hAnsi="Arial" w:cs="Arial"/>
          <w:color w:val="414042"/>
          <w:spacing w:val="25"/>
          <w:sz w:val="20"/>
        </w:rPr>
        <w:t xml:space="preserve"> </w:t>
      </w:r>
      <w:r w:rsidRPr="00E45AD7">
        <w:rPr>
          <w:rFonts w:ascii="Arial" w:hAnsi="Arial" w:cs="Arial"/>
          <w:color w:val="414042"/>
          <w:sz w:val="20"/>
        </w:rPr>
        <w:t>have</w:t>
      </w:r>
      <w:r w:rsidRPr="00E45AD7">
        <w:rPr>
          <w:rFonts w:ascii="Arial" w:hAnsi="Arial" w:cs="Arial"/>
          <w:color w:val="414042"/>
          <w:spacing w:val="25"/>
          <w:sz w:val="20"/>
        </w:rPr>
        <w:t xml:space="preserve"> </w:t>
      </w:r>
      <w:r w:rsidRPr="00E45AD7">
        <w:rPr>
          <w:rFonts w:ascii="Arial" w:hAnsi="Arial" w:cs="Arial"/>
          <w:color w:val="414042"/>
          <w:sz w:val="20"/>
        </w:rPr>
        <w:t>implications</w:t>
      </w:r>
      <w:r w:rsidRPr="00E45AD7">
        <w:rPr>
          <w:rFonts w:ascii="Arial" w:hAnsi="Arial" w:cs="Arial"/>
          <w:color w:val="414042"/>
          <w:spacing w:val="25"/>
          <w:sz w:val="20"/>
        </w:rPr>
        <w:t xml:space="preserve"> </w:t>
      </w:r>
      <w:r w:rsidRPr="00E45AD7">
        <w:rPr>
          <w:rFonts w:ascii="Arial" w:hAnsi="Arial" w:cs="Arial"/>
          <w:color w:val="414042"/>
          <w:sz w:val="20"/>
        </w:rPr>
        <w:t>for</w:t>
      </w:r>
      <w:r w:rsidRPr="00E45AD7">
        <w:rPr>
          <w:rFonts w:ascii="Arial" w:hAnsi="Arial" w:cs="Arial"/>
          <w:color w:val="414042"/>
          <w:spacing w:val="25"/>
          <w:sz w:val="20"/>
        </w:rPr>
        <w:t xml:space="preserve"> </w:t>
      </w:r>
      <w:r w:rsidRPr="00E45AD7">
        <w:rPr>
          <w:rFonts w:ascii="Arial" w:hAnsi="Arial" w:cs="Arial"/>
          <w:color w:val="414042"/>
          <w:sz w:val="20"/>
        </w:rPr>
        <w:t>their</w:t>
      </w:r>
      <w:r w:rsidRPr="00E45AD7">
        <w:rPr>
          <w:rFonts w:ascii="Arial" w:hAnsi="Arial" w:cs="Arial"/>
          <w:color w:val="414042"/>
          <w:spacing w:val="25"/>
          <w:sz w:val="20"/>
        </w:rPr>
        <w:t xml:space="preserve"> </w:t>
      </w:r>
      <w:r w:rsidRPr="00E45AD7">
        <w:rPr>
          <w:rFonts w:ascii="Arial" w:hAnsi="Arial" w:cs="Arial"/>
          <w:color w:val="414042"/>
          <w:sz w:val="20"/>
        </w:rPr>
        <w:t>specific</w:t>
      </w:r>
      <w:r w:rsidRPr="00E45AD7">
        <w:rPr>
          <w:rFonts w:ascii="Arial" w:hAnsi="Arial" w:cs="Arial"/>
          <w:color w:val="414042"/>
          <w:spacing w:val="25"/>
          <w:sz w:val="20"/>
        </w:rPr>
        <w:t xml:space="preserve"> </w:t>
      </w:r>
      <w:r w:rsidRPr="00E45AD7">
        <w:rPr>
          <w:rFonts w:ascii="Arial" w:hAnsi="Arial" w:cs="Arial"/>
          <w:color w:val="414042"/>
          <w:sz w:val="20"/>
        </w:rPr>
        <w:t>needs</w:t>
      </w:r>
      <w:r w:rsidRPr="00E45AD7">
        <w:rPr>
          <w:rFonts w:ascii="Arial" w:hAnsi="Arial" w:cs="Arial"/>
          <w:color w:val="414042"/>
          <w:spacing w:val="25"/>
          <w:sz w:val="20"/>
        </w:rPr>
        <w:t xml:space="preserve"> </w:t>
      </w:r>
      <w:r w:rsidRPr="00E45AD7">
        <w:rPr>
          <w:rFonts w:ascii="Arial" w:hAnsi="Arial" w:cs="Arial"/>
          <w:color w:val="414042"/>
          <w:sz w:val="20"/>
        </w:rPr>
        <w:t>in situations</w:t>
      </w:r>
      <w:r w:rsidRPr="00E45AD7">
        <w:rPr>
          <w:rFonts w:ascii="Arial" w:hAnsi="Arial" w:cs="Arial"/>
          <w:color w:val="414042"/>
          <w:spacing w:val="18"/>
          <w:sz w:val="20"/>
        </w:rPr>
        <w:t xml:space="preserve"> </w:t>
      </w:r>
      <w:r w:rsidRPr="00E45AD7">
        <w:rPr>
          <w:rFonts w:ascii="Arial" w:hAnsi="Arial" w:cs="Arial"/>
          <w:color w:val="414042"/>
          <w:sz w:val="20"/>
        </w:rPr>
        <w:t>of</w:t>
      </w:r>
      <w:r w:rsidRPr="00E45AD7">
        <w:rPr>
          <w:rFonts w:ascii="Arial" w:hAnsi="Arial" w:cs="Arial"/>
          <w:color w:val="414042"/>
          <w:spacing w:val="18"/>
          <w:sz w:val="20"/>
        </w:rPr>
        <w:t xml:space="preserve"> </w:t>
      </w:r>
      <w:r w:rsidRPr="00E45AD7">
        <w:rPr>
          <w:rFonts w:ascii="Arial" w:hAnsi="Arial" w:cs="Arial"/>
          <w:color w:val="414042"/>
          <w:sz w:val="20"/>
        </w:rPr>
        <w:t>displacement.</w:t>
      </w:r>
      <w:r w:rsidRPr="00E45AD7">
        <w:rPr>
          <w:rFonts w:ascii="Arial" w:hAnsi="Arial" w:cs="Arial"/>
          <w:color w:val="414042"/>
          <w:spacing w:val="18"/>
          <w:sz w:val="20"/>
        </w:rPr>
        <w:t xml:space="preserve"> </w:t>
      </w:r>
      <w:r w:rsidRPr="00E45AD7">
        <w:rPr>
          <w:rFonts w:ascii="Arial" w:hAnsi="Arial" w:cs="Arial"/>
          <w:color w:val="414042"/>
          <w:sz w:val="20"/>
        </w:rPr>
        <w:t>Older</w:t>
      </w:r>
      <w:r w:rsidRPr="00E45AD7">
        <w:rPr>
          <w:rFonts w:ascii="Arial" w:hAnsi="Arial" w:cs="Arial"/>
          <w:color w:val="414042"/>
          <w:spacing w:val="18"/>
          <w:sz w:val="20"/>
        </w:rPr>
        <w:t xml:space="preserve"> </w:t>
      </w:r>
      <w:r w:rsidRPr="00E45AD7">
        <w:rPr>
          <w:rFonts w:ascii="Arial" w:hAnsi="Arial" w:cs="Arial"/>
          <w:color w:val="414042"/>
          <w:sz w:val="20"/>
        </w:rPr>
        <w:t>persons</w:t>
      </w:r>
      <w:r w:rsidRPr="00E45AD7">
        <w:rPr>
          <w:rFonts w:ascii="Arial" w:hAnsi="Arial" w:cs="Arial"/>
          <w:color w:val="414042"/>
          <w:spacing w:val="18"/>
          <w:sz w:val="20"/>
        </w:rPr>
        <w:t xml:space="preserve"> </w:t>
      </w:r>
      <w:r w:rsidRPr="00E45AD7">
        <w:rPr>
          <w:rFonts w:ascii="Arial" w:hAnsi="Arial" w:cs="Arial"/>
          <w:color w:val="414042"/>
          <w:sz w:val="20"/>
        </w:rPr>
        <w:t>constitute five</w:t>
      </w:r>
      <w:r w:rsidRPr="00E45AD7">
        <w:rPr>
          <w:rFonts w:ascii="Arial" w:hAnsi="Arial" w:cs="Arial"/>
          <w:color w:val="414042"/>
          <w:spacing w:val="15"/>
          <w:sz w:val="20"/>
        </w:rPr>
        <w:t xml:space="preserve"> </w:t>
      </w:r>
      <w:r w:rsidRPr="00E45AD7">
        <w:rPr>
          <w:rFonts w:ascii="Arial" w:hAnsi="Arial" w:cs="Arial"/>
          <w:color w:val="414042"/>
          <w:sz w:val="20"/>
        </w:rPr>
        <w:t>percent</w:t>
      </w:r>
      <w:r w:rsidRPr="00E45AD7">
        <w:rPr>
          <w:rFonts w:ascii="Arial" w:hAnsi="Arial" w:cs="Arial"/>
          <w:color w:val="414042"/>
          <w:spacing w:val="16"/>
          <w:sz w:val="20"/>
        </w:rPr>
        <w:t xml:space="preserve"> </w:t>
      </w:r>
      <w:r w:rsidRPr="00E45AD7">
        <w:rPr>
          <w:rFonts w:ascii="Arial" w:hAnsi="Arial" w:cs="Arial"/>
          <w:color w:val="414042"/>
          <w:sz w:val="20"/>
        </w:rPr>
        <w:t>of</w:t>
      </w:r>
      <w:r w:rsidRPr="00E45AD7">
        <w:rPr>
          <w:rFonts w:ascii="Arial" w:hAnsi="Arial" w:cs="Arial"/>
          <w:color w:val="414042"/>
          <w:spacing w:val="16"/>
          <w:sz w:val="20"/>
        </w:rPr>
        <w:t xml:space="preserve"> </w:t>
      </w:r>
      <w:r w:rsidRPr="00E45AD7">
        <w:rPr>
          <w:rFonts w:ascii="Arial" w:hAnsi="Arial" w:cs="Arial"/>
          <w:color w:val="414042"/>
          <w:sz w:val="20"/>
        </w:rPr>
        <w:t>the</w:t>
      </w:r>
      <w:r w:rsidRPr="00E45AD7">
        <w:rPr>
          <w:rFonts w:ascii="Arial" w:hAnsi="Arial" w:cs="Arial"/>
          <w:color w:val="414042"/>
          <w:spacing w:val="16"/>
          <w:sz w:val="20"/>
        </w:rPr>
        <w:t xml:space="preserve"> </w:t>
      </w:r>
      <w:r w:rsidRPr="00E45AD7">
        <w:rPr>
          <w:rFonts w:ascii="Arial" w:hAnsi="Arial" w:cs="Arial"/>
          <w:color w:val="414042"/>
          <w:sz w:val="20"/>
        </w:rPr>
        <w:t>Syrian</w:t>
      </w:r>
      <w:r w:rsidRPr="00E45AD7">
        <w:rPr>
          <w:rFonts w:ascii="Arial" w:hAnsi="Arial" w:cs="Arial"/>
          <w:color w:val="414042"/>
          <w:spacing w:val="16"/>
          <w:sz w:val="20"/>
        </w:rPr>
        <w:t xml:space="preserve"> </w:t>
      </w:r>
      <w:r w:rsidRPr="00E45AD7">
        <w:rPr>
          <w:rFonts w:ascii="Arial" w:hAnsi="Arial" w:cs="Arial"/>
          <w:color w:val="414042"/>
          <w:sz w:val="20"/>
        </w:rPr>
        <w:t>community</w:t>
      </w:r>
      <w:r w:rsidRPr="00E45AD7">
        <w:rPr>
          <w:rFonts w:ascii="Arial" w:hAnsi="Arial" w:cs="Arial"/>
          <w:color w:val="414042"/>
          <w:spacing w:val="15"/>
          <w:sz w:val="20"/>
        </w:rPr>
        <w:t xml:space="preserve"> </w:t>
      </w:r>
      <w:r w:rsidRPr="00E45AD7">
        <w:rPr>
          <w:rFonts w:ascii="Arial" w:hAnsi="Arial" w:cs="Arial"/>
          <w:color w:val="414042"/>
          <w:sz w:val="20"/>
        </w:rPr>
        <w:t>in</w:t>
      </w:r>
      <w:r w:rsidRPr="00E45AD7">
        <w:rPr>
          <w:rFonts w:ascii="Arial" w:hAnsi="Arial" w:cs="Arial"/>
          <w:color w:val="414042"/>
          <w:spacing w:val="16"/>
          <w:sz w:val="20"/>
        </w:rPr>
        <w:t xml:space="preserve"> </w:t>
      </w:r>
      <w:r w:rsidRPr="00E45AD7">
        <w:rPr>
          <w:rFonts w:ascii="Arial" w:hAnsi="Arial" w:cs="Arial"/>
          <w:color w:val="414042"/>
          <w:sz w:val="20"/>
        </w:rPr>
        <w:t>host</w:t>
      </w:r>
      <w:r w:rsidRPr="00E45AD7">
        <w:rPr>
          <w:rFonts w:ascii="Arial" w:hAnsi="Arial" w:cs="Arial"/>
          <w:color w:val="414042"/>
          <w:spacing w:val="16"/>
          <w:sz w:val="20"/>
        </w:rPr>
        <w:t xml:space="preserve"> </w:t>
      </w:r>
      <w:r w:rsidRPr="00E45AD7">
        <w:rPr>
          <w:rFonts w:ascii="Arial" w:hAnsi="Arial" w:cs="Arial"/>
          <w:color w:val="414042"/>
          <w:sz w:val="20"/>
        </w:rPr>
        <w:t>countries.</w:t>
      </w:r>
      <w:r w:rsidR="00EC26CE" w:rsidRPr="00E45AD7">
        <w:rPr>
          <w:rStyle w:val="EndnoteReference"/>
          <w:rFonts w:ascii="Arial" w:hAnsi="Arial" w:cs="Arial"/>
          <w:color w:val="414042"/>
          <w:sz w:val="20"/>
        </w:rPr>
        <w:endnoteReference w:id="4"/>
      </w:r>
      <w:r w:rsidRPr="00E45AD7">
        <w:rPr>
          <w:rFonts w:ascii="Arial" w:hAnsi="Arial" w:cs="Arial"/>
          <w:color w:val="414042"/>
          <w:w w:val="98"/>
          <w:position w:val="7"/>
          <w:sz w:val="11"/>
        </w:rPr>
        <w:t xml:space="preserve"> </w:t>
      </w:r>
      <w:r w:rsidRPr="00E45AD7">
        <w:rPr>
          <w:rFonts w:ascii="Arial" w:hAnsi="Arial" w:cs="Arial"/>
          <w:color w:val="414042"/>
          <w:sz w:val="20"/>
        </w:rPr>
        <w:t>Some</w:t>
      </w:r>
      <w:r w:rsidRPr="00E45AD7">
        <w:rPr>
          <w:rFonts w:ascii="Arial" w:hAnsi="Arial" w:cs="Arial"/>
          <w:color w:val="414042"/>
          <w:spacing w:val="-12"/>
          <w:sz w:val="20"/>
        </w:rPr>
        <w:t xml:space="preserve"> </w:t>
      </w:r>
      <w:r w:rsidRPr="00E45AD7">
        <w:rPr>
          <w:rFonts w:ascii="Arial" w:hAnsi="Arial" w:cs="Arial"/>
          <w:color w:val="414042"/>
          <w:spacing w:val="4"/>
          <w:sz w:val="20"/>
        </w:rPr>
        <w:t>5</w:t>
      </w:r>
      <w:r w:rsidRPr="00E45AD7">
        <w:rPr>
          <w:rFonts w:ascii="Arial" w:hAnsi="Arial" w:cs="Arial"/>
          <w:color w:val="414042"/>
          <w:sz w:val="20"/>
        </w:rPr>
        <w:t>8</w:t>
      </w:r>
      <w:r w:rsidRPr="00E45AD7">
        <w:rPr>
          <w:rFonts w:ascii="Arial" w:hAnsi="Arial" w:cs="Arial"/>
          <w:color w:val="414042"/>
          <w:spacing w:val="-12"/>
          <w:sz w:val="20"/>
        </w:rPr>
        <w:t xml:space="preserve"> </w:t>
      </w:r>
      <w:r w:rsidRPr="00E45AD7">
        <w:rPr>
          <w:rFonts w:ascii="Arial" w:hAnsi="Arial" w:cs="Arial"/>
          <w:color w:val="414042"/>
          <w:sz w:val="20"/>
        </w:rPr>
        <w:t>percent</w:t>
      </w:r>
      <w:r w:rsidRPr="00E45AD7">
        <w:rPr>
          <w:rFonts w:ascii="Arial" w:hAnsi="Arial" w:cs="Arial"/>
          <w:color w:val="414042"/>
          <w:spacing w:val="-12"/>
          <w:sz w:val="20"/>
        </w:rPr>
        <w:t xml:space="preserve"> </w:t>
      </w:r>
      <w:r w:rsidRPr="00E45AD7">
        <w:rPr>
          <w:rFonts w:ascii="Arial" w:hAnsi="Arial" w:cs="Arial"/>
          <w:color w:val="414042"/>
          <w:sz w:val="20"/>
        </w:rPr>
        <w:t>of</w:t>
      </w:r>
      <w:r w:rsidRPr="00E45AD7">
        <w:rPr>
          <w:rFonts w:ascii="Arial" w:hAnsi="Arial" w:cs="Arial"/>
          <w:color w:val="414042"/>
          <w:spacing w:val="-12"/>
          <w:sz w:val="20"/>
        </w:rPr>
        <w:t xml:space="preserve"> </w:t>
      </w:r>
      <w:r w:rsidRPr="00E45AD7">
        <w:rPr>
          <w:rFonts w:ascii="Arial" w:hAnsi="Arial" w:cs="Arial"/>
          <w:color w:val="414042"/>
          <w:sz w:val="20"/>
        </w:rPr>
        <w:t>older</w:t>
      </w:r>
      <w:r w:rsidRPr="00E45AD7">
        <w:rPr>
          <w:rFonts w:ascii="Arial" w:hAnsi="Arial" w:cs="Arial"/>
          <w:color w:val="414042"/>
          <w:spacing w:val="-12"/>
          <w:sz w:val="20"/>
        </w:rPr>
        <w:t xml:space="preserve"> </w:t>
      </w:r>
      <w:r w:rsidRPr="00E45AD7">
        <w:rPr>
          <w:rFonts w:ascii="Arial" w:hAnsi="Arial" w:cs="Arial"/>
          <w:color w:val="414042"/>
          <w:sz w:val="20"/>
        </w:rPr>
        <w:t>refugees</w:t>
      </w:r>
      <w:r w:rsidRPr="00E45AD7">
        <w:rPr>
          <w:rFonts w:ascii="Arial" w:hAnsi="Arial" w:cs="Arial"/>
          <w:color w:val="414042"/>
          <w:spacing w:val="-12"/>
          <w:sz w:val="20"/>
        </w:rPr>
        <w:t xml:space="preserve"> </w:t>
      </w:r>
      <w:r w:rsidRPr="00E45AD7">
        <w:rPr>
          <w:rFonts w:ascii="Arial" w:hAnsi="Arial" w:cs="Arial"/>
          <w:color w:val="414042"/>
          <w:sz w:val="20"/>
        </w:rPr>
        <w:t>were</w:t>
      </w:r>
      <w:r w:rsidRPr="00E45AD7">
        <w:rPr>
          <w:rFonts w:ascii="Arial" w:hAnsi="Arial" w:cs="Arial"/>
          <w:color w:val="414042"/>
          <w:spacing w:val="-12"/>
          <w:sz w:val="20"/>
        </w:rPr>
        <w:t xml:space="preserve"> </w:t>
      </w:r>
      <w:r w:rsidRPr="00E45AD7">
        <w:rPr>
          <w:rFonts w:ascii="Arial" w:hAnsi="Arial" w:cs="Arial"/>
          <w:color w:val="414042"/>
          <w:sz w:val="20"/>
        </w:rPr>
        <w:t>found</w:t>
      </w:r>
      <w:r w:rsidRPr="00E45AD7">
        <w:rPr>
          <w:rFonts w:ascii="Arial" w:hAnsi="Arial" w:cs="Arial"/>
          <w:color w:val="414042"/>
          <w:spacing w:val="-12"/>
          <w:sz w:val="20"/>
        </w:rPr>
        <w:t xml:space="preserve"> </w:t>
      </w:r>
      <w:r w:rsidRPr="00E45AD7">
        <w:rPr>
          <w:rFonts w:ascii="Arial" w:hAnsi="Arial" w:cs="Arial"/>
          <w:color w:val="414042"/>
          <w:sz w:val="20"/>
        </w:rPr>
        <w:t>to</w:t>
      </w:r>
      <w:r w:rsidRPr="00E45AD7">
        <w:rPr>
          <w:rFonts w:ascii="Arial" w:hAnsi="Arial" w:cs="Arial"/>
          <w:color w:val="414042"/>
          <w:spacing w:val="-12"/>
          <w:sz w:val="20"/>
        </w:rPr>
        <w:t xml:space="preserve"> </w:t>
      </w:r>
      <w:r w:rsidRPr="00E45AD7">
        <w:rPr>
          <w:rFonts w:ascii="Arial" w:hAnsi="Arial" w:cs="Arial"/>
          <w:color w:val="414042"/>
          <w:sz w:val="20"/>
        </w:rPr>
        <w:t>have</w:t>
      </w:r>
      <w:r w:rsidRPr="00E45AD7">
        <w:rPr>
          <w:rFonts w:ascii="Arial" w:hAnsi="Arial" w:cs="Arial"/>
          <w:color w:val="414042"/>
          <w:spacing w:val="-12"/>
          <w:sz w:val="20"/>
        </w:rPr>
        <w:t xml:space="preserve"> </w:t>
      </w:r>
      <w:proofErr w:type="gramStart"/>
      <w:r w:rsidRPr="00E45AD7">
        <w:rPr>
          <w:rFonts w:ascii="Arial" w:hAnsi="Arial" w:cs="Arial"/>
          <w:color w:val="414042"/>
          <w:sz w:val="20"/>
        </w:rPr>
        <w:t>at least</w:t>
      </w:r>
      <w:r w:rsidRPr="00E45AD7">
        <w:rPr>
          <w:rFonts w:ascii="Arial" w:hAnsi="Arial" w:cs="Arial"/>
          <w:color w:val="414042"/>
          <w:spacing w:val="7"/>
          <w:sz w:val="20"/>
        </w:rPr>
        <w:t xml:space="preserve"> </w:t>
      </w:r>
      <w:r w:rsidRPr="00E45AD7">
        <w:rPr>
          <w:rFonts w:ascii="Arial" w:hAnsi="Arial" w:cs="Arial"/>
          <w:color w:val="414042"/>
          <w:sz w:val="20"/>
        </w:rPr>
        <w:t>one</w:t>
      </w:r>
      <w:r w:rsidRPr="00E45AD7">
        <w:rPr>
          <w:rFonts w:ascii="Arial" w:hAnsi="Arial" w:cs="Arial"/>
          <w:color w:val="414042"/>
          <w:spacing w:val="7"/>
          <w:sz w:val="20"/>
        </w:rPr>
        <w:t xml:space="preserve"> </w:t>
      </w:r>
      <w:r w:rsidRPr="00E45AD7">
        <w:rPr>
          <w:rFonts w:ascii="Arial" w:hAnsi="Arial" w:cs="Arial"/>
          <w:color w:val="414042"/>
          <w:sz w:val="20"/>
        </w:rPr>
        <w:t>impairment</w:t>
      </w:r>
      <w:proofErr w:type="gramEnd"/>
      <w:r w:rsidRPr="00E45AD7">
        <w:rPr>
          <w:rFonts w:ascii="Arial" w:hAnsi="Arial" w:cs="Arial"/>
          <w:color w:val="414042"/>
          <w:sz w:val="20"/>
        </w:rPr>
        <w:t>,</w:t>
      </w:r>
      <w:r w:rsidRPr="00E45AD7">
        <w:rPr>
          <w:rFonts w:ascii="Arial" w:hAnsi="Arial" w:cs="Arial"/>
          <w:color w:val="414042"/>
          <w:spacing w:val="7"/>
          <w:sz w:val="20"/>
        </w:rPr>
        <w:t xml:space="preserve"> </w:t>
      </w:r>
      <w:r w:rsidRPr="00E45AD7">
        <w:rPr>
          <w:rFonts w:ascii="Arial" w:hAnsi="Arial" w:cs="Arial"/>
          <w:color w:val="414042"/>
          <w:sz w:val="20"/>
        </w:rPr>
        <w:t>with</w:t>
      </w:r>
      <w:r w:rsidRPr="00E45AD7">
        <w:rPr>
          <w:rFonts w:ascii="Arial" w:hAnsi="Arial" w:cs="Arial"/>
          <w:color w:val="414042"/>
          <w:spacing w:val="7"/>
          <w:sz w:val="20"/>
        </w:rPr>
        <w:t xml:space="preserve"> </w:t>
      </w:r>
      <w:r w:rsidRPr="00E45AD7">
        <w:rPr>
          <w:rFonts w:ascii="Arial" w:hAnsi="Arial" w:cs="Arial"/>
          <w:color w:val="414042"/>
          <w:sz w:val="20"/>
        </w:rPr>
        <w:t>the</w:t>
      </w:r>
      <w:r w:rsidRPr="00E45AD7">
        <w:rPr>
          <w:rFonts w:ascii="Arial" w:hAnsi="Arial" w:cs="Arial"/>
          <w:color w:val="414042"/>
          <w:spacing w:val="7"/>
          <w:sz w:val="20"/>
        </w:rPr>
        <w:t xml:space="preserve"> </w:t>
      </w:r>
      <w:r w:rsidRPr="00E45AD7">
        <w:rPr>
          <w:rFonts w:ascii="Arial" w:hAnsi="Arial" w:cs="Arial"/>
          <w:color w:val="414042"/>
          <w:sz w:val="20"/>
        </w:rPr>
        <w:t>rate</w:t>
      </w:r>
      <w:r w:rsidRPr="00E45AD7">
        <w:rPr>
          <w:rFonts w:ascii="Arial" w:hAnsi="Arial" w:cs="Arial"/>
          <w:color w:val="414042"/>
          <w:spacing w:val="7"/>
          <w:sz w:val="20"/>
        </w:rPr>
        <w:t xml:space="preserve"> </w:t>
      </w:r>
      <w:r w:rsidRPr="00E45AD7">
        <w:rPr>
          <w:rFonts w:ascii="Arial" w:hAnsi="Arial" w:cs="Arial"/>
          <w:color w:val="414042"/>
          <w:sz w:val="20"/>
        </w:rPr>
        <w:t>of</w:t>
      </w:r>
      <w:r w:rsidRPr="00E45AD7">
        <w:rPr>
          <w:rFonts w:ascii="Arial" w:hAnsi="Arial" w:cs="Arial"/>
          <w:color w:val="414042"/>
          <w:spacing w:val="7"/>
          <w:sz w:val="20"/>
        </w:rPr>
        <w:t xml:space="preserve"> </w:t>
      </w:r>
      <w:r w:rsidRPr="00E45AD7">
        <w:rPr>
          <w:rFonts w:ascii="Arial" w:hAnsi="Arial" w:cs="Arial"/>
          <w:color w:val="414042"/>
          <w:sz w:val="20"/>
        </w:rPr>
        <w:t>severe</w:t>
      </w:r>
      <w:r w:rsidRPr="00E45AD7">
        <w:rPr>
          <w:rFonts w:ascii="Arial" w:hAnsi="Arial" w:cs="Arial"/>
          <w:color w:val="414042"/>
          <w:spacing w:val="7"/>
          <w:sz w:val="20"/>
        </w:rPr>
        <w:t xml:space="preserve"> </w:t>
      </w:r>
      <w:r w:rsidRPr="00E45AD7">
        <w:rPr>
          <w:rFonts w:ascii="Arial" w:hAnsi="Arial" w:cs="Arial"/>
          <w:color w:val="414042"/>
          <w:sz w:val="20"/>
        </w:rPr>
        <w:t>impairment being</w:t>
      </w:r>
      <w:r w:rsidRPr="00E45AD7">
        <w:rPr>
          <w:rFonts w:ascii="Arial" w:hAnsi="Arial" w:cs="Arial"/>
          <w:color w:val="414042"/>
          <w:spacing w:val="-4"/>
          <w:sz w:val="20"/>
        </w:rPr>
        <w:t xml:space="preserve"> </w:t>
      </w:r>
      <w:r w:rsidRPr="00E45AD7">
        <w:rPr>
          <w:rFonts w:ascii="Arial" w:hAnsi="Arial" w:cs="Arial"/>
          <w:color w:val="414042"/>
          <w:sz w:val="20"/>
        </w:rPr>
        <w:t>almost</w:t>
      </w:r>
      <w:r w:rsidRPr="00E45AD7">
        <w:rPr>
          <w:rFonts w:ascii="Arial" w:hAnsi="Arial" w:cs="Arial"/>
          <w:color w:val="414042"/>
          <w:spacing w:val="-4"/>
          <w:sz w:val="20"/>
        </w:rPr>
        <w:t xml:space="preserve"> </w:t>
      </w:r>
      <w:r w:rsidRPr="00E45AD7">
        <w:rPr>
          <w:rFonts w:ascii="Arial" w:hAnsi="Arial" w:cs="Arial"/>
          <w:color w:val="414042"/>
          <w:sz w:val="20"/>
        </w:rPr>
        <w:t>four</w:t>
      </w:r>
      <w:r w:rsidRPr="00E45AD7">
        <w:rPr>
          <w:rFonts w:ascii="Arial" w:hAnsi="Arial" w:cs="Arial"/>
          <w:color w:val="414042"/>
          <w:spacing w:val="-4"/>
          <w:sz w:val="20"/>
        </w:rPr>
        <w:t xml:space="preserve"> </w:t>
      </w:r>
      <w:r w:rsidRPr="00E45AD7">
        <w:rPr>
          <w:rFonts w:ascii="Arial" w:hAnsi="Arial" w:cs="Arial"/>
          <w:color w:val="414042"/>
          <w:sz w:val="20"/>
        </w:rPr>
        <w:t>times</w:t>
      </w:r>
      <w:r w:rsidRPr="00E45AD7">
        <w:rPr>
          <w:rFonts w:ascii="Arial" w:hAnsi="Arial" w:cs="Arial"/>
          <w:color w:val="414042"/>
          <w:spacing w:val="-4"/>
          <w:sz w:val="20"/>
        </w:rPr>
        <w:t xml:space="preserve"> </w:t>
      </w:r>
      <w:r w:rsidRPr="00E45AD7">
        <w:rPr>
          <w:rFonts w:ascii="Arial" w:hAnsi="Arial" w:cs="Arial"/>
          <w:color w:val="414042"/>
          <w:sz w:val="20"/>
        </w:rPr>
        <w:t>higher</w:t>
      </w:r>
      <w:r w:rsidRPr="00E45AD7">
        <w:rPr>
          <w:rFonts w:ascii="Arial" w:hAnsi="Arial" w:cs="Arial"/>
          <w:color w:val="414042"/>
          <w:spacing w:val="-4"/>
          <w:sz w:val="20"/>
        </w:rPr>
        <w:t xml:space="preserve"> </w:t>
      </w:r>
      <w:r w:rsidRPr="00E45AD7">
        <w:rPr>
          <w:rFonts w:ascii="Arial" w:hAnsi="Arial" w:cs="Arial"/>
          <w:color w:val="414042"/>
          <w:sz w:val="20"/>
        </w:rPr>
        <w:t>than</w:t>
      </w:r>
      <w:r w:rsidRPr="00E45AD7">
        <w:rPr>
          <w:rFonts w:ascii="Arial" w:hAnsi="Arial" w:cs="Arial"/>
          <w:color w:val="414042"/>
          <w:spacing w:val="-4"/>
          <w:sz w:val="20"/>
        </w:rPr>
        <w:t xml:space="preserve"> </w:t>
      </w:r>
      <w:r w:rsidRPr="00E45AD7">
        <w:rPr>
          <w:rFonts w:ascii="Arial" w:hAnsi="Arial" w:cs="Arial"/>
          <w:color w:val="414042"/>
          <w:sz w:val="20"/>
        </w:rPr>
        <w:t>in</w:t>
      </w:r>
      <w:r w:rsidRPr="00E45AD7">
        <w:rPr>
          <w:rFonts w:ascii="Arial" w:hAnsi="Arial" w:cs="Arial"/>
          <w:color w:val="414042"/>
          <w:spacing w:val="-4"/>
          <w:sz w:val="20"/>
        </w:rPr>
        <w:t xml:space="preserve"> </w:t>
      </w:r>
      <w:r w:rsidRPr="00E45AD7">
        <w:rPr>
          <w:rFonts w:ascii="Arial" w:hAnsi="Arial" w:cs="Arial"/>
          <w:color w:val="414042"/>
          <w:sz w:val="20"/>
        </w:rPr>
        <w:t>the</w:t>
      </w:r>
      <w:r w:rsidRPr="00E45AD7">
        <w:rPr>
          <w:rFonts w:ascii="Arial" w:hAnsi="Arial" w:cs="Arial"/>
          <w:color w:val="414042"/>
          <w:spacing w:val="-4"/>
          <w:sz w:val="20"/>
        </w:rPr>
        <w:t xml:space="preserve"> </w:t>
      </w:r>
      <w:r w:rsidRPr="00E45AD7">
        <w:rPr>
          <w:rFonts w:ascii="Arial" w:hAnsi="Arial" w:cs="Arial"/>
          <w:color w:val="414042"/>
          <w:sz w:val="20"/>
        </w:rPr>
        <w:t>overall</w:t>
      </w:r>
      <w:r w:rsidRPr="00E45AD7">
        <w:rPr>
          <w:rFonts w:ascii="Arial" w:hAnsi="Arial" w:cs="Arial"/>
          <w:color w:val="414042"/>
          <w:spacing w:val="-4"/>
          <w:sz w:val="20"/>
        </w:rPr>
        <w:t xml:space="preserve"> </w:t>
      </w:r>
      <w:r w:rsidRPr="00E45AD7">
        <w:rPr>
          <w:rFonts w:ascii="Arial" w:hAnsi="Arial" w:cs="Arial"/>
          <w:color w:val="414042"/>
          <w:sz w:val="20"/>
        </w:rPr>
        <w:t>refugee population.</w:t>
      </w:r>
      <w:r w:rsidRPr="00E45AD7">
        <w:rPr>
          <w:rFonts w:ascii="Arial" w:hAnsi="Arial" w:cs="Arial"/>
          <w:color w:val="414042"/>
          <w:spacing w:val="18"/>
          <w:sz w:val="20"/>
        </w:rPr>
        <w:t xml:space="preserve"> </w:t>
      </w:r>
      <w:r w:rsidRPr="00E45AD7">
        <w:rPr>
          <w:rFonts w:ascii="Arial" w:hAnsi="Arial" w:cs="Arial"/>
          <w:color w:val="414042"/>
          <w:sz w:val="20"/>
        </w:rPr>
        <w:t>Findings</w:t>
      </w:r>
      <w:r w:rsidRPr="00E45AD7">
        <w:rPr>
          <w:rFonts w:ascii="Arial" w:hAnsi="Arial" w:cs="Arial"/>
          <w:color w:val="414042"/>
          <w:spacing w:val="18"/>
          <w:sz w:val="20"/>
        </w:rPr>
        <w:t xml:space="preserve"> </w:t>
      </w:r>
      <w:r w:rsidRPr="00E45AD7">
        <w:rPr>
          <w:rFonts w:ascii="Arial" w:hAnsi="Arial" w:cs="Arial"/>
          <w:color w:val="414042"/>
          <w:sz w:val="20"/>
        </w:rPr>
        <w:t>from</w:t>
      </w:r>
      <w:r w:rsidRPr="00E45AD7">
        <w:rPr>
          <w:rFonts w:ascii="Arial" w:hAnsi="Arial" w:cs="Arial"/>
          <w:color w:val="414042"/>
          <w:spacing w:val="18"/>
          <w:sz w:val="20"/>
        </w:rPr>
        <w:t xml:space="preserve"> </w:t>
      </w:r>
      <w:r w:rsidRPr="00E45AD7">
        <w:rPr>
          <w:rFonts w:ascii="Arial" w:hAnsi="Arial" w:cs="Arial"/>
          <w:color w:val="414042"/>
          <w:sz w:val="20"/>
        </w:rPr>
        <w:t>this</w:t>
      </w:r>
      <w:r w:rsidRPr="00E45AD7">
        <w:rPr>
          <w:rFonts w:ascii="Arial" w:hAnsi="Arial" w:cs="Arial"/>
          <w:color w:val="414042"/>
          <w:spacing w:val="18"/>
          <w:sz w:val="20"/>
        </w:rPr>
        <w:t xml:space="preserve"> </w:t>
      </w:r>
      <w:r w:rsidRPr="00E45AD7">
        <w:rPr>
          <w:rFonts w:ascii="Arial" w:hAnsi="Arial" w:cs="Arial"/>
          <w:color w:val="414042"/>
          <w:spacing w:val="-1"/>
          <w:sz w:val="20"/>
        </w:rPr>
        <w:t>research</w:t>
      </w:r>
      <w:r w:rsidRPr="00E45AD7">
        <w:rPr>
          <w:rFonts w:ascii="Arial" w:hAnsi="Arial" w:cs="Arial"/>
          <w:color w:val="414042"/>
          <w:spacing w:val="18"/>
          <w:sz w:val="20"/>
        </w:rPr>
        <w:t xml:space="preserve"> </w:t>
      </w:r>
      <w:r w:rsidRPr="00E45AD7">
        <w:rPr>
          <w:rFonts w:ascii="Arial" w:hAnsi="Arial" w:cs="Arial"/>
          <w:color w:val="414042"/>
          <w:sz w:val="20"/>
        </w:rPr>
        <w:t>also</w:t>
      </w:r>
      <w:r w:rsidRPr="00E45AD7">
        <w:rPr>
          <w:rFonts w:ascii="Arial" w:hAnsi="Arial" w:cs="Arial"/>
          <w:color w:val="414042"/>
          <w:spacing w:val="18"/>
          <w:sz w:val="20"/>
        </w:rPr>
        <w:t xml:space="preserve"> </w:t>
      </w:r>
      <w:r w:rsidRPr="00E45AD7">
        <w:rPr>
          <w:rFonts w:ascii="Arial" w:hAnsi="Arial" w:cs="Arial"/>
          <w:color w:val="414042"/>
          <w:sz w:val="20"/>
        </w:rPr>
        <w:t>highlighted</w:t>
      </w:r>
      <w:r w:rsidRPr="00E45AD7">
        <w:rPr>
          <w:rFonts w:ascii="Arial" w:hAnsi="Arial" w:cs="Arial"/>
          <w:color w:val="414042"/>
          <w:spacing w:val="23"/>
          <w:sz w:val="20"/>
        </w:rPr>
        <w:t xml:space="preserve"> </w:t>
      </w:r>
      <w:r w:rsidRPr="00E45AD7">
        <w:rPr>
          <w:rFonts w:ascii="Arial" w:hAnsi="Arial" w:cs="Arial"/>
          <w:color w:val="414042"/>
          <w:sz w:val="20"/>
        </w:rPr>
        <w:t>some</w:t>
      </w:r>
      <w:r w:rsidRPr="00E45AD7">
        <w:rPr>
          <w:rFonts w:ascii="Arial" w:hAnsi="Arial" w:cs="Arial"/>
          <w:color w:val="414042"/>
          <w:spacing w:val="-1"/>
          <w:sz w:val="20"/>
        </w:rPr>
        <w:t xml:space="preserve"> </w:t>
      </w:r>
      <w:r w:rsidRPr="00E45AD7">
        <w:rPr>
          <w:rFonts w:ascii="Arial" w:hAnsi="Arial" w:cs="Arial"/>
          <w:color w:val="414042"/>
          <w:sz w:val="20"/>
        </w:rPr>
        <w:t>of</w:t>
      </w:r>
      <w:r w:rsidRPr="00E45AD7">
        <w:rPr>
          <w:rFonts w:ascii="Arial" w:hAnsi="Arial" w:cs="Arial"/>
          <w:color w:val="414042"/>
          <w:spacing w:val="-1"/>
          <w:sz w:val="20"/>
        </w:rPr>
        <w:t xml:space="preserve"> </w:t>
      </w:r>
      <w:r w:rsidRPr="00E45AD7">
        <w:rPr>
          <w:rFonts w:ascii="Arial" w:hAnsi="Arial" w:cs="Arial"/>
          <w:color w:val="414042"/>
          <w:sz w:val="20"/>
        </w:rPr>
        <w:t>the</w:t>
      </w:r>
      <w:r w:rsidRPr="00E45AD7">
        <w:rPr>
          <w:rFonts w:ascii="Arial" w:hAnsi="Arial" w:cs="Arial"/>
          <w:color w:val="414042"/>
          <w:spacing w:val="-1"/>
          <w:sz w:val="20"/>
        </w:rPr>
        <w:t xml:space="preserve"> challenges </w:t>
      </w:r>
      <w:r w:rsidRPr="00E45AD7">
        <w:rPr>
          <w:rFonts w:ascii="Arial" w:hAnsi="Arial" w:cs="Arial"/>
          <w:color w:val="414042"/>
          <w:sz w:val="20"/>
        </w:rPr>
        <w:t>in</w:t>
      </w:r>
      <w:r w:rsidRPr="00E45AD7">
        <w:rPr>
          <w:rFonts w:ascii="Arial" w:hAnsi="Arial" w:cs="Arial"/>
          <w:color w:val="414042"/>
          <w:spacing w:val="-1"/>
          <w:sz w:val="20"/>
        </w:rPr>
        <w:t xml:space="preserve"> </w:t>
      </w:r>
      <w:r w:rsidRPr="00E45AD7">
        <w:rPr>
          <w:rFonts w:ascii="Arial" w:hAnsi="Arial" w:cs="Arial"/>
          <w:color w:val="414042"/>
          <w:sz w:val="20"/>
        </w:rPr>
        <w:t>accessing</w:t>
      </w:r>
      <w:r w:rsidRPr="00E45AD7">
        <w:rPr>
          <w:rFonts w:ascii="Arial" w:hAnsi="Arial" w:cs="Arial"/>
          <w:color w:val="414042"/>
          <w:spacing w:val="-1"/>
          <w:sz w:val="20"/>
        </w:rPr>
        <w:t xml:space="preserve"> </w:t>
      </w:r>
      <w:r w:rsidRPr="00E45AD7">
        <w:rPr>
          <w:rFonts w:ascii="Arial" w:hAnsi="Arial" w:cs="Arial"/>
          <w:color w:val="414042"/>
          <w:sz w:val="20"/>
        </w:rPr>
        <w:t>registration</w:t>
      </w:r>
      <w:r w:rsidRPr="00E45AD7">
        <w:rPr>
          <w:rFonts w:ascii="Arial" w:hAnsi="Arial" w:cs="Arial"/>
          <w:color w:val="414042"/>
          <w:spacing w:val="-1"/>
          <w:sz w:val="20"/>
        </w:rPr>
        <w:t xml:space="preserve"> </w:t>
      </w:r>
      <w:r w:rsidRPr="00E45AD7">
        <w:rPr>
          <w:rFonts w:ascii="Arial" w:hAnsi="Arial" w:cs="Arial"/>
          <w:color w:val="414042"/>
          <w:sz w:val="20"/>
        </w:rPr>
        <w:t>and</w:t>
      </w:r>
      <w:r w:rsidRPr="00E45AD7">
        <w:rPr>
          <w:rFonts w:ascii="Arial" w:hAnsi="Arial" w:cs="Arial"/>
          <w:color w:val="414042"/>
          <w:spacing w:val="-1"/>
          <w:sz w:val="20"/>
        </w:rPr>
        <w:t xml:space="preserve"> </w:t>
      </w:r>
      <w:r w:rsidRPr="00E45AD7">
        <w:rPr>
          <w:rFonts w:ascii="Arial" w:hAnsi="Arial" w:cs="Arial"/>
          <w:color w:val="414042"/>
          <w:sz w:val="20"/>
        </w:rPr>
        <w:t>basic</w:t>
      </w:r>
      <w:r w:rsidRPr="00E45AD7">
        <w:rPr>
          <w:rFonts w:ascii="Arial" w:hAnsi="Arial" w:cs="Arial"/>
          <w:color w:val="414042"/>
          <w:spacing w:val="-3"/>
          <w:sz w:val="20"/>
        </w:rPr>
        <w:t xml:space="preserve"> </w:t>
      </w:r>
      <w:r w:rsidRPr="00E45AD7">
        <w:rPr>
          <w:rFonts w:ascii="Arial" w:hAnsi="Arial" w:cs="Arial"/>
          <w:color w:val="414042"/>
          <w:sz w:val="20"/>
        </w:rPr>
        <w:t>services,</w:t>
      </w:r>
      <w:r w:rsidRPr="00E45AD7">
        <w:rPr>
          <w:rFonts w:ascii="Arial" w:hAnsi="Arial" w:cs="Arial"/>
          <w:color w:val="414042"/>
          <w:spacing w:val="-3"/>
          <w:sz w:val="20"/>
        </w:rPr>
        <w:t xml:space="preserve"> </w:t>
      </w:r>
      <w:r w:rsidRPr="00E45AD7">
        <w:rPr>
          <w:rFonts w:ascii="Arial" w:hAnsi="Arial" w:cs="Arial"/>
          <w:color w:val="414042"/>
          <w:sz w:val="20"/>
        </w:rPr>
        <w:t>as</w:t>
      </w:r>
      <w:r w:rsidRPr="00E45AD7">
        <w:rPr>
          <w:rFonts w:ascii="Arial" w:hAnsi="Arial" w:cs="Arial"/>
          <w:color w:val="414042"/>
          <w:spacing w:val="-3"/>
          <w:sz w:val="20"/>
        </w:rPr>
        <w:t xml:space="preserve"> </w:t>
      </w:r>
      <w:r w:rsidRPr="00E45AD7">
        <w:rPr>
          <w:rFonts w:ascii="Arial" w:hAnsi="Arial" w:cs="Arial"/>
          <w:color w:val="414042"/>
          <w:sz w:val="20"/>
        </w:rPr>
        <w:t>well</w:t>
      </w:r>
      <w:r w:rsidRPr="00E45AD7">
        <w:rPr>
          <w:rFonts w:ascii="Arial" w:hAnsi="Arial" w:cs="Arial"/>
          <w:color w:val="414042"/>
          <w:spacing w:val="-3"/>
          <w:sz w:val="20"/>
        </w:rPr>
        <w:t xml:space="preserve"> </w:t>
      </w:r>
      <w:r w:rsidRPr="00E45AD7">
        <w:rPr>
          <w:rFonts w:ascii="Arial" w:hAnsi="Arial" w:cs="Arial"/>
          <w:color w:val="414042"/>
          <w:sz w:val="20"/>
        </w:rPr>
        <w:t>as</w:t>
      </w:r>
      <w:r w:rsidRPr="00E45AD7">
        <w:rPr>
          <w:rFonts w:ascii="Arial" w:hAnsi="Arial" w:cs="Arial"/>
          <w:color w:val="414042"/>
          <w:spacing w:val="-3"/>
          <w:sz w:val="20"/>
        </w:rPr>
        <w:t xml:space="preserve"> </w:t>
      </w:r>
      <w:r w:rsidRPr="00E45AD7">
        <w:rPr>
          <w:rFonts w:ascii="Arial" w:hAnsi="Arial" w:cs="Arial"/>
          <w:color w:val="414042"/>
          <w:sz w:val="20"/>
        </w:rPr>
        <w:t>the</w:t>
      </w:r>
      <w:r w:rsidRPr="00E45AD7">
        <w:rPr>
          <w:rFonts w:ascii="Arial" w:hAnsi="Arial" w:cs="Arial"/>
          <w:color w:val="414042"/>
          <w:spacing w:val="-3"/>
          <w:sz w:val="20"/>
        </w:rPr>
        <w:t xml:space="preserve"> </w:t>
      </w:r>
      <w:r w:rsidRPr="00E45AD7">
        <w:rPr>
          <w:rFonts w:ascii="Arial" w:hAnsi="Arial" w:cs="Arial"/>
          <w:color w:val="414042"/>
          <w:sz w:val="20"/>
        </w:rPr>
        <w:t>inclusiveness</w:t>
      </w:r>
      <w:r w:rsidRPr="00E45AD7">
        <w:rPr>
          <w:rFonts w:ascii="Arial" w:hAnsi="Arial" w:cs="Arial"/>
          <w:color w:val="414042"/>
          <w:spacing w:val="-3"/>
          <w:sz w:val="20"/>
        </w:rPr>
        <w:t xml:space="preserve"> </w:t>
      </w:r>
      <w:r w:rsidRPr="00E45AD7">
        <w:rPr>
          <w:rFonts w:ascii="Arial" w:hAnsi="Arial" w:cs="Arial"/>
          <w:color w:val="414042"/>
          <w:sz w:val="20"/>
        </w:rPr>
        <w:t>of</w:t>
      </w:r>
      <w:r w:rsidRPr="00E45AD7">
        <w:rPr>
          <w:rFonts w:ascii="Arial" w:hAnsi="Arial" w:cs="Arial"/>
          <w:color w:val="414042"/>
          <w:spacing w:val="-3"/>
          <w:sz w:val="20"/>
        </w:rPr>
        <w:t xml:space="preserve"> </w:t>
      </w:r>
      <w:r w:rsidRPr="00E45AD7">
        <w:rPr>
          <w:rFonts w:ascii="Arial" w:hAnsi="Arial" w:cs="Arial"/>
          <w:color w:val="414042"/>
          <w:sz w:val="20"/>
        </w:rPr>
        <w:t>available</w:t>
      </w:r>
      <w:r w:rsidRPr="00E45AD7">
        <w:rPr>
          <w:rFonts w:ascii="Arial" w:hAnsi="Arial" w:cs="Arial"/>
          <w:color w:val="414042"/>
          <w:spacing w:val="-3"/>
          <w:sz w:val="20"/>
        </w:rPr>
        <w:t xml:space="preserve"> </w:t>
      </w:r>
      <w:r w:rsidR="00E83BCB" w:rsidRPr="00E45AD7">
        <w:rPr>
          <w:rFonts w:ascii="Arial" w:hAnsi="Arial" w:cs="Arial"/>
          <w:color w:val="414042"/>
          <w:sz w:val="20"/>
        </w:rPr>
        <w:t>ser-</w:t>
      </w:r>
      <w:r w:rsidRPr="00E45AD7">
        <w:rPr>
          <w:rFonts w:ascii="Arial" w:hAnsi="Arial" w:cs="Arial"/>
          <w:color w:val="414042"/>
          <w:sz w:val="20"/>
        </w:rPr>
        <w:t>vices</w:t>
      </w:r>
      <w:r w:rsidRPr="00E45AD7">
        <w:rPr>
          <w:rFonts w:ascii="Arial" w:hAnsi="Arial" w:cs="Arial"/>
          <w:color w:val="414042"/>
          <w:spacing w:val="-11"/>
          <w:sz w:val="20"/>
        </w:rPr>
        <w:t xml:space="preserve"> </w:t>
      </w:r>
      <w:r w:rsidRPr="00E45AD7">
        <w:rPr>
          <w:rFonts w:ascii="Arial" w:hAnsi="Arial" w:cs="Arial"/>
          <w:color w:val="414042"/>
          <w:sz w:val="20"/>
        </w:rPr>
        <w:t>addressing</w:t>
      </w:r>
      <w:r w:rsidRPr="00E45AD7">
        <w:rPr>
          <w:rFonts w:ascii="Arial" w:hAnsi="Arial" w:cs="Arial"/>
          <w:color w:val="414042"/>
          <w:spacing w:val="-10"/>
          <w:sz w:val="20"/>
        </w:rPr>
        <w:t xml:space="preserve"> </w:t>
      </w:r>
      <w:r w:rsidRPr="00E45AD7">
        <w:rPr>
          <w:rFonts w:ascii="Arial" w:hAnsi="Arial" w:cs="Arial"/>
          <w:color w:val="414042"/>
          <w:sz w:val="20"/>
        </w:rPr>
        <w:t>these</w:t>
      </w:r>
      <w:r w:rsidRPr="00E45AD7">
        <w:rPr>
          <w:rFonts w:ascii="Arial" w:hAnsi="Arial" w:cs="Arial"/>
          <w:color w:val="414042"/>
          <w:spacing w:val="-10"/>
          <w:sz w:val="20"/>
        </w:rPr>
        <w:t xml:space="preserve"> </w:t>
      </w:r>
      <w:r w:rsidRPr="00E45AD7">
        <w:rPr>
          <w:rFonts w:ascii="Arial" w:hAnsi="Arial" w:cs="Arial"/>
          <w:color w:val="414042"/>
          <w:sz w:val="20"/>
        </w:rPr>
        <w:t>needs</w:t>
      </w:r>
      <w:r w:rsidRPr="00E45AD7">
        <w:rPr>
          <w:rFonts w:ascii="Arial" w:hAnsi="Arial" w:cs="Arial"/>
          <w:color w:val="414042"/>
          <w:spacing w:val="-10"/>
          <w:sz w:val="20"/>
        </w:rPr>
        <w:t xml:space="preserve"> </w:t>
      </w:r>
      <w:r w:rsidRPr="00E45AD7">
        <w:rPr>
          <w:rFonts w:ascii="Arial" w:hAnsi="Arial" w:cs="Arial"/>
          <w:color w:val="414042"/>
          <w:sz w:val="20"/>
        </w:rPr>
        <w:t>of</w:t>
      </w:r>
      <w:r w:rsidRPr="00E45AD7">
        <w:rPr>
          <w:rFonts w:ascii="Arial" w:hAnsi="Arial" w:cs="Arial"/>
          <w:color w:val="414042"/>
          <w:spacing w:val="-11"/>
          <w:sz w:val="20"/>
        </w:rPr>
        <w:t xml:space="preserve"> </w:t>
      </w:r>
      <w:r w:rsidRPr="00E45AD7">
        <w:rPr>
          <w:rFonts w:ascii="Arial" w:hAnsi="Arial" w:cs="Arial"/>
          <w:color w:val="414042"/>
          <w:sz w:val="20"/>
        </w:rPr>
        <w:t>the</w:t>
      </w:r>
      <w:r w:rsidRPr="00E45AD7">
        <w:rPr>
          <w:rFonts w:ascii="Arial" w:hAnsi="Arial" w:cs="Arial"/>
          <w:color w:val="414042"/>
          <w:spacing w:val="-10"/>
          <w:sz w:val="20"/>
        </w:rPr>
        <w:t xml:space="preserve"> </w:t>
      </w:r>
      <w:r w:rsidRPr="00E45AD7">
        <w:rPr>
          <w:rFonts w:ascii="Arial" w:hAnsi="Arial" w:cs="Arial"/>
          <w:color w:val="414042"/>
          <w:sz w:val="20"/>
        </w:rPr>
        <w:t>refugee</w:t>
      </w:r>
      <w:r w:rsidRPr="00E45AD7">
        <w:rPr>
          <w:rFonts w:ascii="Arial" w:hAnsi="Arial" w:cs="Arial"/>
          <w:color w:val="414042"/>
          <w:spacing w:val="-10"/>
          <w:sz w:val="20"/>
        </w:rPr>
        <w:t xml:space="preserve"> </w:t>
      </w:r>
      <w:r w:rsidRPr="00E45AD7">
        <w:rPr>
          <w:rFonts w:ascii="Arial" w:hAnsi="Arial" w:cs="Arial"/>
          <w:color w:val="414042"/>
          <w:spacing w:val="-1"/>
          <w:sz w:val="20"/>
        </w:rPr>
        <w:t>community.</w:t>
      </w:r>
      <w:r w:rsidR="00EC26CE" w:rsidRPr="00E45AD7">
        <w:rPr>
          <w:rStyle w:val="EndnoteReference"/>
          <w:rFonts w:ascii="Arial" w:hAnsi="Arial" w:cs="Arial"/>
          <w:color w:val="414042"/>
          <w:spacing w:val="-1"/>
          <w:sz w:val="20"/>
        </w:rPr>
        <w:endnoteReference w:id="5"/>
      </w:r>
    </w:p>
    <w:p w:rsidR="00156F15" w:rsidRPr="00E45AD7" w:rsidRDefault="00843D94" w:rsidP="005A6953">
      <w:pPr>
        <w:pStyle w:val="BodyText"/>
        <w:spacing w:line="261" w:lineRule="auto"/>
        <w:ind w:left="0"/>
        <w:rPr>
          <w:rFonts w:ascii="Arial" w:hAnsi="Arial" w:cs="Arial"/>
          <w:sz w:val="11"/>
          <w:szCs w:val="13"/>
        </w:rPr>
      </w:pPr>
      <w:r w:rsidRPr="00E45AD7">
        <w:rPr>
          <w:rFonts w:ascii="Arial" w:hAnsi="Arial" w:cs="Arial"/>
          <w:color w:val="414042"/>
          <w:sz w:val="20"/>
        </w:rPr>
        <w:t>Recent</w:t>
      </w:r>
      <w:r w:rsidRPr="00E45AD7">
        <w:rPr>
          <w:rFonts w:ascii="Arial" w:hAnsi="Arial" w:cs="Arial"/>
          <w:color w:val="414042"/>
          <w:spacing w:val="11"/>
          <w:sz w:val="20"/>
        </w:rPr>
        <w:t xml:space="preserve"> </w:t>
      </w:r>
      <w:r w:rsidRPr="00E45AD7">
        <w:rPr>
          <w:rFonts w:ascii="Arial" w:hAnsi="Arial" w:cs="Arial"/>
          <w:color w:val="414042"/>
          <w:sz w:val="20"/>
        </w:rPr>
        <w:t>assessments</w:t>
      </w:r>
      <w:r w:rsidRPr="00E45AD7">
        <w:rPr>
          <w:rFonts w:ascii="Arial" w:hAnsi="Arial" w:cs="Arial"/>
          <w:color w:val="414042"/>
          <w:spacing w:val="11"/>
          <w:sz w:val="20"/>
        </w:rPr>
        <w:t xml:space="preserve"> </w:t>
      </w:r>
      <w:r w:rsidRPr="00E45AD7">
        <w:rPr>
          <w:rFonts w:ascii="Arial" w:hAnsi="Arial" w:cs="Arial"/>
          <w:color w:val="414042"/>
          <w:sz w:val="20"/>
        </w:rPr>
        <w:t>undertaken</w:t>
      </w:r>
      <w:r w:rsidRPr="00E45AD7">
        <w:rPr>
          <w:rFonts w:ascii="Arial" w:hAnsi="Arial" w:cs="Arial"/>
          <w:color w:val="414042"/>
          <w:spacing w:val="11"/>
          <w:sz w:val="20"/>
        </w:rPr>
        <w:t xml:space="preserve"> </w:t>
      </w:r>
      <w:r w:rsidRPr="00E45AD7">
        <w:rPr>
          <w:rFonts w:ascii="Arial" w:hAnsi="Arial" w:cs="Arial"/>
          <w:color w:val="414042"/>
          <w:sz w:val="20"/>
        </w:rPr>
        <w:t>by</w:t>
      </w:r>
      <w:r w:rsidRPr="00E45AD7">
        <w:rPr>
          <w:rFonts w:ascii="Arial" w:hAnsi="Arial" w:cs="Arial"/>
          <w:color w:val="414042"/>
          <w:spacing w:val="11"/>
          <w:sz w:val="20"/>
        </w:rPr>
        <w:t xml:space="preserve"> </w:t>
      </w:r>
      <w:r w:rsidRPr="00E45AD7">
        <w:rPr>
          <w:rFonts w:ascii="Arial" w:hAnsi="Arial" w:cs="Arial"/>
          <w:color w:val="414042"/>
          <w:sz w:val="20"/>
        </w:rPr>
        <w:t>the</w:t>
      </w:r>
      <w:r w:rsidRPr="00E45AD7">
        <w:rPr>
          <w:rFonts w:ascii="Arial" w:hAnsi="Arial" w:cs="Arial"/>
          <w:color w:val="414042"/>
          <w:spacing w:val="11"/>
          <w:sz w:val="20"/>
        </w:rPr>
        <w:t xml:space="preserve"> </w:t>
      </w:r>
      <w:r w:rsidRPr="00E45AD7">
        <w:rPr>
          <w:rFonts w:ascii="Arial" w:hAnsi="Arial" w:cs="Arial"/>
          <w:color w:val="414042"/>
          <w:spacing w:val="-2"/>
          <w:sz w:val="20"/>
        </w:rPr>
        <w:t>Women’s</w:t>
      </w:r>
      <w:r w:rsidRPr="00E45AD7">
        <w:rPr>
          <w:rFonts w:ascii="Arial" w:hAnsi="Arial" w:cs="Arial"/>
          <w:color w:val="414042"/>
          <w:spacing w:val="11"/>
          <w:sz w:val="20"/>
        </w:rPr>
        <w:t xml:space="preserve"> </w:t>
      </w:r>
      <w:r w:rsidRPr="00E45AD7">
        <w:rPr>
          <w:rFonts w:ascii="Arial" w:hAnsi="Arial" w:cs="Arial"/>
          <w:color w:val="414042"/>
          <w:spacing w:val="-1"/>
          <w:sz w:val="20"/>
        </w:rPr>
        <w:t>Refu</w:t>
      </w:r>
      <w:r w:rsidRPr="00E45AD7">
        <w:rPr>
          <w:rFonts w:ascii="Arial" w:hAnsi="Arial" w:cs="Arial"/>
          <w:color w:val="414042"/>
          <w:sz w:val="20"/>
        </w:rPr>
        <w:t>gee</w:t>
      </w:r>
      <w:r w:rsidRPr="00E45AD7">
        <w:rPr>
          <w:rFonts w:ascii="Arial" w:hAnsi="Arial" w:cs="Arial"/>
          <w:color w:val="414042"/>
          <w:spacing w:val="15"/>
          <w:sz w:val="20"/>
        </w:rPr>
        <w:t xml:space="preserve"> </w:t>
      </w:r>
      <w:r w:rsidRPr="00E45AD7">
        <w:rPr>
          <w:rFonts w:ascii="Arial" w:hAnsi="Arial" w:cs="Arial"/>
          <w:color w:val="414042"/>
          <w:sz w:val="20"/>
        </w:rPr>
        <w:t>Commission</w:t>
      </w:r>
      <w:r w:rsidRPr="00E45AD7">
        <w:rPr>
          <w:rFonts w:ascii="Arial" w:hAnsi="Arial" w:cs="Arial"/>
          <w:color w:val="414042"/>
          <w:spacing w:val="15"/>
          <w:sz w:val="20"/>
        </w:rPr>
        <w:t xml:space="preserve"> </w:t>
      </w:r>
      <w:r w:rsidRPr="00E45AD7">
        <w:rPr>
          <w:rFonts w:ascii="Arial" w:hAnsi="Arial" w:cs="Arial"/>
          <w:color w:val="414042"/>
          <w:sz w:val="20"/>
        </w:rPr>
        <w:t>(WRC)</w:t>
      </w:r>
      <w:r w:rsidRPr="00E45AD7">
        <w:rPr>
          <w:rFonts w:ascii="Arial" w:hAnsi="Arial" w:cs="Arial"/>
          <w:color w:val="414042"/>
          <w:spacing w:val="15"/>
          <w:sz w:val="20"/>
        </w:rPr>
        <w:t xml:space="preserve"> </w:t>
      </w:r>
      <w:r w:rsidRPr="00E45AD7">
        <w:rPr>
          <w:rFonts w:ascii="Arial" w:hAnsi="Arial" w:cs="Arial"/>
          <w:color w:val="414042"/>
          <w:sz w:val="20"/>
        </w:rPr>
        <w:t>and</w:t>
      </w:r>
      <w:r w:rsidRPr="00E45AD7">
        <w:rPr>
          <w:rFonts w:ascii="Arial" w:hAnsi="Arial" w:cs="Arial"/>
          <w:color w:val="414042"/>
          <w:spacing w:val="15"/>
          <w:sz w:val="20"/>
        </w:rPr>
        <w:t xml:space="preserve"> </w:t>
      </w:r>
      <w:r w:rsidRPr="00E45AD7">
        <w:rPr>
          <w:rFonts w:ascii="Arial" w:hAnsi="Arial" w:cs="Arial"/>
          <w:color w:val="414042"/>
          <w:sz w:val="20"/>
        </w:rPr>
        <w:t>its</w:t>
      </w:r>
      <w:r w:rsidRPr="00E45AD7">
        <w:rPr>
          <w:rFonts w:ascii="Arial" w:hAnsi="Arial" w:cs="Arial"/>
          <w:color w:val="414042"/>
          <w:spacing w:val="15"/>
          <w:sz w:val="20"/>
        </w:rPr>
        <w:t xml:space="preserve"> </w:t>
      </w:r>
      <w:r w:rsidRPr="00E45AD7">
        <w:rPr>
          <w:rFonts w:ascii="Arial" w:hAnsi="Arial" w:cs="Arial"/>
          <w:color w:val="414042"/>
          <w:sz w:val="20"/>
        </w:rPr>
        <w:t>partners</w:t>
      </w:r>
      <w:r w:rsidRPr="00E45AD7">
        <w:rPr>
          <w:rFonts w:ascii="Arial" w:hAnsi="Arial" w:cs="Arial"/>
          <w:color w:val="414042"/>
          <w:spacing w:val="15"/>
          <w:sz w:val="20"/>
        </w:rPr>
        <w:t xml:space="preserve"> </w:t>
      </w:r>
      <w:r w:rsidRPr="00E45AD7">
        <w:rPr>
          <w:rFonts w:ascii="Arial" w:hAnsi="Arial" w:cs="Arial"/>
          <w:color w:val="414042"/>
          <w:sz w:val="20"/>
        </w:rPr>
        <w:t>in</w:t>
      </w:r>
      <w:r w:rsidRPr="00E45AD7">
        <w:rPr>
          <w:rFonts w:ascii="Arial" w:hAnsi="Arial" w:cs="Arial"/>
          <w:color w:val="414042"/>
          <w:spacing w:val="15"/>
          <w:sz w:val="20"/>
        </w:rPr>
        <w:t xml:space="preserve"> </w:t>
      </w:r>
      <w:r w:rsidRPr="00E45AD7">
        <w:rPr>
          <w:rFonts w:ascii="Arial" w:hAnsi="Arial" w:cs="Arial"/>
          <w:color w:val="414042"/>
          <w:sz w:val="20"/>
        </w:rPr>
        <w:t>Jordan</w:t>
      </w:r>
      <w:r w:rsidRPr="00E45AD7">
        <w:rPr>
          <w:rFonts w:ascii="Arial" w:hAnsi="Arial" w:cs="Arial"/>
          <w:color w:val="414042"/>
          <w:spacing w:val="15"/>
          <w:sz w:val="20"/>
        </w:rPr>
        <w:t xml:space="preserve"> </w:t>
      </w:r>
      <w:r w:rsidRPr="00E45AD7">
        <w:rPr>
          <w:rFonts w:ascii="Arial" w:hAnsi="Arial" w:cs="Arial"/>
          <w:color w:val="414042"/>
          <w:sz w:val="20"/>
        </w:rPr>
        <w:t>and</w:t>
      </w:r>
      <w:r w:rsidRPr="00E45AD7">
        <w:rPr>
          <w:rFonts w:ascii="Arial" w:hAnsi="Arial" w:cs="Arial"/>
          <w:color w:val="414042"/>
          <w:spacing w:val="24"/>
          <w:sz w:val="20"/>
        </w:rPr>
        <w:t xml:space="preserve"> </w:t>
      </w:r>
      <w:r w:rsidRPr="00E45AD7">
        <w:rPr>
          <w:rFonts w:ascii="Arial" w:hAnsi="Arial" w:cs="Arial"/>
          <w:color w:val="414042"/>
          <w:sz w:val="20"/>
        </w:rPr>
        <w:t>Lebanon</w:t>
      </w:r>
      <w:r w:rsidRPr="00E45AD7">
        <w:rPr>
          <w:rFonts w:ascii="Arial" w:hAnsi="Arial" w:cs="Arial"/>
          <w:color w:val="414042"/>
          <w:spacing w:val="18"/>
          <w:sz w:val="20"/>
        </w:rPr>
        <w:t xml:space="preserve"> </w:t>
      </w:r>
      <w:r w:rsidRPr="00E45AD7">
        <w:rPr>
          <w:rFonts w:ascii="Arial" w:hAnsi="Arial" w:cs="Arial"/>
          <w:color w:val="414042"/>
          <w:sz w:val="20"/>
        </w:rPr>
        <w:t>have</w:t>
      </w:r>
      <w:r w:rsidRPr="00E45AD7">
        <w:rPr>
          <w:rFonts w:ascii="Arial" w:hAnsi="Arial" w:cs="Arial"/>
          <w:color w:val="414042"/>
          <w:spacing w:val="18"/>
          <w:sz w:val="20"/>
        </w:rPr>
        <w:t xml:space="preserve"> </w:t>
      </w:r>
      <w:r w:rsidRPr="00E45AD7">
        <w:rPr>
          <w:rFonts w:ascii="Arial" w:hAnsi="Arial" w:cs="Arial"/>
          <w:color w:val="414042"/>
          <w:sz w:val="20"/>
        </w:rPr>
        <w:t>also</w:t>
      </w:r>
      <w:r w:rsidRPr="00E45AD7">
        <w:rPr>
          <w:rFonts w:ascii="Arial" w:hAnsi="Arial" w:cs="Arial"/>
          <w:color w:val="414042"/>
          <w:spacing w:val="18"/>
          <w:sz w:val="20"/>
        </w:rPr>
        <w:t xml:space="preserve"> </w:t>
      </w:r>
      <w:r w:rsidRPr="00E45AD7">
        <w:rPr>
          <w:rFonts w:ascii="Arial" w:hAnsi="Arial" w:cs="Arial"/>
          <w:color w:val="414042"/>
          <w:sz w:val="20"/>
        </w:rPr>
        <w:t>shown</w:t>
      </w:r>
      <w:r w:rsidRPr="00E45AD7">
        <w:rPr>
          <w:rFonts w:ascii="Arial" w:hAnsi="Arial" w:cs="Arial"/>
          <w:color w:val="414042"/>
          <w:spacing w:val="18"/>
          <w:sz w:val="20"/>
        </w:rPr>
        <w:t xml:space="preserve"> </w:t>
      </w:r>
      <w:r w:rsidRPr="00E45AD7">
        <w:rPr>
          <w:rFonts w:ascii="Arial" w:hAnsi="Arial" w:cs="Arial"/>
          <w:color w:val="414042"/>
          <w:sz w:val="20"/>
        </w:rPr>
        <w:t>that</w:t>
      </w:r>
      <w:r w:rsidRPr="00E45AD7">
        <w:rPr>
          <w:rFonts w:ascii="Arial" w:hAnsi="Arial" w:cs="Arial"/>
          <w:color w:val="414042"/>
          <w:spacing w:val="18"/>
          <w:sz w:val="20"/>
        </w:rPr>
        <w:t xml:space="preserve"> </w:t>
      </w:r>
      <w:r w:rsidRPr="00E45AD7">
        <w:rPr>
          <w:rFonts w:ascii="Arial" w:hAnsi="Arial" w:cs="Arial"/>
          <w:color w:val="414042"/>
          <w:sz w:val="20"/>
        </w:rPr>
        <w:t>persons</w:t>
      </w:r>
      <w:r w:rsidRPr="00E45AD7">
        <w:rPr>
          <w:rFonts w:ascii="Arial" w:hAnsi="Arial" w:cs="Arial"/>
          <w:color w:val="414042"/>
          <w:spacing w:val="18"/>
          <w:sz w:val="20"/>
        </w:rPr>
        <w:t xml:space="preserve"> </w:t>
      </w:r>
      <w:r w:rsidRPr="00E45AD7">
        <w:rPr>
          <w:rFonts w:ascii="Arial" w:hAnsi="Arial" w:cs="Arial"/>
          <w:color w:val="414042"/>
          <w:sz w:val="20"/>
        </w:rPr>
        <w:t>with</w:t>
      </w:r>
      <w:r w:rsidRPr="00E45AD7">
        <w:rPr>
          <w:rFonts w:ascii="Arial" w:hAnsi="Arial" w:cs="Arial"/>
          <w:color w:val="414042"/>
          <w:spacing w:val="18"/>
          <w:sz w:val="20"/>
        </w:rPr>
        <w:t xml:space="preserve"> </w:t>
      </w:r>
      <w:r w:rsidRPr="00E45AD7">
        <w:rPr>
          <w:rFonts w:ascii="Arial" w:hAnsi="Arial" w:cs="Arial"/>
          <w:color w:val="414042"/>
          <w:sz w:val="20"/>
        </w:rPr>
        <w:t>disabilities</w:t>
      </w:r>
      <w:r w:rsidRPr="00E45AD7">
        <w:rPr>
          <w:rFonts w:ascii="Arial" w:hAnsi="Arial" w:cs="Arial"/>
          <w:color w:val="414042"/>
          <w:spacing w:val="24"/>
          <w:sz w:val="20"/>
        </w:rPr>
        <w:t xml:space="preserve"> </w:t>
      </w:r>
      <w:r w:rsidRPr="00E45AD7">
        <w:rPr>
          <w:rFonts w:ascii="Arial" w:hAnsi="Arial" w:cs="Arial"/>
          <w:color w:val="414042"/>
          <w:sz w:val="20"/>
        </w:rPr>
        <w:t>have</w:t>
      </w:r>
      <w:r w:rsidRPr="00E45AD7">
        <w:rPr>
          <w:rFonts w:ascii="Arial" w:hAnsi="Arial" w:cs="Arial"/>
          <w:color w:val="414042"/>
          <w:spacing w:val="38"/>
          <w:sz w:val="20"/>
        </w:rPr>
        <w:t xml:space="preserve"> </w:t>
      </w:r>
      <w:r w:rsidRPr="00E45AD7">
        <w:rPr>
          <w:rFonts w:ascii="Arial" w:hAnsi="Arial" w:cs="Arial"/>
          <w:color w:val="414042"/>
          <w:sz w:val="20"/>
        </w:rPr>
        <w:t>multiple</w:t>
      </w:r>
      <w:r w:rsidRPr="00E45AD7">
        <w:rPr>
          <w:rFonts w:ascii="Arial" w:hAnsi="Arial" w:cs="Arial"/>
          <w:color w:val="414042"/>
          <w:spacing w:val="39"/>
          <w:sz w:val="20"/>
        </w:rPr>
        <w:t xml:space="preserve"> </w:t>
      </w:r>
      <w:r w:rsidRPr="00E45AD7">
        <w:rPr>
          <w:rFonts w:ascii="Arial" w:hAnsi="Arial" w:cs="Arial"/>
          <w:color w:val="414042"/>
          <w:sz w:val="20"/>
        </w:rPr>
        <w:t>unmet</w:t>
      </w:r>
      <w:r w:rsidRPr="00E45AD7">
        <w:rPr>
          <w:rFonts w:ascii="Arial" w:hAnsi="Arial" w:cs="Arial"/>
          <w:color w:val="414042"/>
          <w:spacing w:val="38"/>
          <w:sz w:val="20"/>
        </w:rPr>
        <w:t xml:space="preserve"> </w:t>
      </w:r>
      <w:r w:rsidRPr="00E45AD7">
        <w:rPr>
          <w:rFonts w:ascii="Arial" w:hAnsi="Arial" w:cs="Arial"/>
          <w:color w:val="414042"/>
          <w:sz w:val="20"/>
        </w:rPr>
        <w:t>needs,</w:t>
      </w:r>
      <w:r w:rsidRPr="00E45AD7">
        <w:rPr>
          <w:rFonts w:ascii="Arial" w:hAnsi="Arial" w:cs="Arial"/>
          <w:color w:val="414042"/>
          <w:spacing w:val="39"/>
          <w:sz w:val="20"/>
        </w:rPr>
        <w:t xml:space="preserve"> </w:t>
      </w:r>
      <w:r w:rsidRPr="00E45AD7">
        <w:rPr>
          <w:rFonts w:ascii="Arial" w:hAnsi="Arial" w:cs="Arial"/>
          <w:color w:val="414042"/>
          <w:spacing w:val="-1"/>
          <w:sz w:val="20"/>
        </w:rPr>
        <w:t>which</w:t>
      </w:r>
      <w:r w:rsidRPr="00E45AD7">
        <w:rPr>
          <w:rFonts w:ascii="Arial" w:hAnsi="Arial" w:cs="Arial"/>
          <w:color w:val="414042"/>
          <w:spacing w:val="39"/>
          <w:sz w:val="20"/>
        </w:rPr>
        <w:t xml:space="preserve"> </w:t>
      </w:r>
      <w:r w:rsidRPr="00E45AD7">
        <w:rPr>
          <w:rFonts w:ascii="Arial" w:hAnsi="Arial" w:cs="Arial"/>
          <w:color w:val="414042"/>
          <w:sz w:val="20"/>
        </w:rPr>
        <w:t>cross</w:t>
      </w:r>
      <w:r w:rsidRPr="00E45AD7">
        <w:rPr>
          <w:rFonts w:ascii="Arial" w:hAnsi="Arial" w:cs="Arial"/>
          <w:color w:val="414042"/>
          <w:spacing w:val="38"/>
          <w:sz w:val="20"/>
        </w:rPr>
        <w:t xml:space="preserve"> </w:t>
      </w:r>
      <w:r w:rsidRPr="00E45AD7">
        <w:rPr>
          <w:rFonts w:ascii="Arial" w:hAnsi="Arial" w:cs="Arial"/>
          <w:color w:val="414042"/>
          <w:sz w:val="20"/>
        </w:rPr>
        <w:t>both</w:t>
      </w:r>
      <w:r w:rsidRPr="00E45AD7">
        <w:rPr>
          <w:rFonts w:ascii="Arial" w:hAnsi="Arial" w:cs="Arial"/>
          <w:color w:val="414042"/>
          <w:spacing w:val="39"/>
          <w:sz w:val="20"/>
        </w:rPr>
        <w:t xml:space="preserve"> </w:t>
      </w:r>
      <w:r w:rsidRPr="00E45AD7">
        <w:rPr>
          <w:rFonts w:ascii="Arial" w:hAnsi="Arial" w:cs="Arial"/>
          <w:color w:val="414042"/>
          <w:sz w:val="20"/>
        </w:rPr>
        <w:t>medical and</w:t>
      </w:r>
      <w:r w:rsidRPr="00E45AD7">
        <w:rPr>
          <w:rFonts w:ascii="Arial" w:hAnsi="Arial" w:cs="Arial"/>
          <w:color w:val="414042"/>
          <w:spacing w:val="-2"/>
          <w:sz w:val="20"/>
        </w:rPr>
        <w:t xml:space="preserve"> </w:t>
      </w:r>
      <w:r w:rsidRPr="00E45AD7">
        <w:rPr>
          <w:rFonts w:ascii="Arial" w:hAnsi="Arial" w:cs="Arial"/>
          <w:color w:val="414042"/>
          <w:sz w:val="20"/>
        </w:rPr>
        <w:t>social</w:t>
      </w:r>
      <w:r w:rsidRPr="00E45AD7">
        <w:rPr>
          <w:rFonts w:ascii="Arial" w:hAnsi="Arial" w:cs="Arial"/>
          <w:color w:val="414042"/>
          <w:spacing w:val="-2"/>
          <w:sz w:val="20"/>
        </w:rPr>
        <w:t xml:space="preserve"> </w:t>
      </w:r>
      <w:r w:rsidRPr="00E45AD7">
        <w:rPr>
          <w:rFonts w:ascii="Arial" w:hAnsi="Arial" w:cs="Arial"/>
          <w:color w:val="414042"/>
          <w:sz w:val="20"/>
        </w:rPr>
        <w:t>dimensions.</w:t>
      </w:r>
      <w:r w:rsidRPr="00E45AD7">
        <w:rPr>
          <w:rFonts w:ascii="Arial" w:hAnsi="Arial" w:cs="Arial"/>
          <w:color w:val="414042"/>
          <w:spacing w:val="-2"/>
          <w:sz w:val="20"/>
        </w:rPr>
        <w:t xml:space="preserve"> </w:t>
      </w:r>
      <w:r w:rsidRPr="00E45AD7">
        <w:rPr>
          <w:rFonts w:ascii="Arial" w:hAnsi="Arial" w:cs="Arial"/>
          <w:color w:val="414042"/>
          <w:sz w:val="20"/>
        </w:rPr>
        <w:t>Factors</w:t>
      </w:r>
      <w:r w:rsidRPr="00E45AD7">
        <w:rPr>
          <w:rFonts w:ascii="Arial" w:hAnsi="Arial" w:cs="Arial"/>
          <w:color w:val="414042"/>
          <w:spacing w:val="-2"/>
          <w:sz w:val="20"/>
        </w:rPr>
        <w:t xml:space="preserve"> such </w:t>
      </w:r>
      <w:r w:rsidRPr="00E45AD7">
        <w:rPr>
          <w:rFonts w:ascii="Arial" w:hAnsi="Arial" w:cs="Arial"/>
          <w:color w:val="414042"/>
          <w:sz w:val="20"/>
        </w:rPr>
        <w:t>as</w:t>
      </w:r>
      <w:r w:rsidRPr="00E45AD7">
        <w:rPr>
          <w:rFonts w:ascii="Arial" w:hAnsi="Arial" w:cs="Arial"/>
          <w:color w:val="414042"/>
          <w:spacing w:val="-2"/>
          <w:sz w:val="20"/>
        </w:rPr>
        <w:t xml:space="preserve"> </w:t>
      </w:r>
      <w:r w:rsidRPr="00E45AD7">
        <w:rPr>
          <w:rFonts w:ascii="Arial" w:hAnsi="Arial" w:cs="Arial"/>
          <w:color w:val="414042"/>
          <w:sz w:val="20"/>
        </w:rPr>
        <w:t>type</w:t>
      </w:r>
      <w:r w:rsidRPr="00E45AD7">
        <w:rPr>
          <w:rFonts w:ascii="Arial" w:hAnsi="Arial" w:cs="Arial"/>
          <w:color w:val="414042"/>
          <w:spacing w:val="-2"/>
          <w:sz w:val="20"/>
        </w:rPr>
        <w:t xml:space="preserve"> </w:t>
      </w:r>
      <w:r w:rsidRPr="00E45AD7">
        <w:rPr>
          <w:rFonts w:ascii="Arial" w:hAnsi="Arial" w:cs="Arial"/>
          <w:color w:val="414042"/>
          <w:sz w:val="20"/>
        </w:rPr>
        <w:t>of</w:t>
      </w:r>
      <w:r w:rsidRPr="00E45AD7">
        <w:rPr>
          <w:rFonts w:ascii="Arial" w:hAnsi="Arial" w:cs="Arial"/>
          <w:color w:val="414042"/>
          <w:spacing w:val="-2"/>
          <w:sz w:val="20"/>
        </w:rPr>
        <w:t xml:space="preserve"> </w:t>
      </w:r>
      <w:r w:rsidRPr="00E45AD7">
        <w:rPr>
          <w:rFonts w:ascii="Arial" w:hAnsi="Arial" w:cs="Arial"/>
          <w:color w:val="414042"/>
          <w:spacing w:val="-1"/>
          <w:sz w:val="20"/>
        </w:rPr>
        <w:t>disability,</w:t>
      </w:r>
      <w:r w:rsidRPr="00E45AD7">
        <w:rPr>
          <w:rFonts w:ascii="Arial" w:hAnsi="Arial" w:cs="Arial"/>
          <w:color w:val="414042"/>
          <w:spacing w:val="28"/>
          <w:sz w:val="20"/>
        </w:rPr>
        <w:t xml:space="preserve"> </w:t>
      </w:r>
      <w:r w:rsidRPr="00E45AD7">
        <w:rPr>
          <w:rFonts w:ascii="Arial" w:hAnsi="Arial" w:cs="Arial"/>
          <w:color w:val="414042"/>
          <w:spacing w:val="-2"/>
          <w:sz w:val="20"/>
        </w:rPr>
        <w:t>gender,</w:t>
      </w:r>
      <w:r w:rsidRPr="00E45AD7">
        <w:rPr>
          <w:rFonts w:ascii="Arial" w:hAnsi="Arial" w:cs="Arial"/>
          <w:color w:val="414042"/>
          <w:spacing w:val="-10"/>
          <w:sz w:val="20"/>
        </w:rPr>
        <w:t xml:space="preserve"> </w:t>
      </w:r>
      <w:r w:rsidRPr="00E45AD7">
        <w:rPr>
          <w:rFonts w:ascii="Arial" w:hAnsi="Arial" w:cs="Arial"/>
          <w:color w:val="414042"/>
          <w:sz w:val="20"/>
        </w:rPr>
        <w:t>access</w:t>
      </w:r>
      <w:r w:rsidRPr="00E45AD7">
        <w:rPr>
          <w:rFonts w:ascii="Arial" w:hAnsi="Arial" w:cs="Arial"/>
          <w:color w:val="414042"/>
          <w:spacing w:val="-10"/>
          <w:sz w:val="20"/>
        </w:rPr>
        <w:t xml:space="preserve"> </w:t>
      </w:r>
      <w:r w:rsidRPr="00E45AD7">
        <w:rPr>
          <w:rFonts w:ascii="Arial" w:hAnsi="Arial" w:cs="Arial"/>
          <w:color w:val="414042"/>
          <w:sz w:val="20"/>
        </w:rPr>
        <w:t>to</w:t>
      </w:r>
      <w:r w:rsidRPr="00E45AD7">
        <w:rPr>
          <w:rFonts w:ascii="Arial" w:hAnsi="Arial" w:cs="Arial"/>
          <w:color w:val="414042"/>
          <w:spacing w:val="-10"/>
          <w:sz w:val="20"/>
        </w:rPr>
        <w:t xml:space="preserve"> </w:t>
      </w:r>
      <w:r w:rsidRPr="00E45AD7">
        <w:rPr>
          <w:rFonts w:ascii="Arial" w:hAnsi="Arial" w:cs="Arial"/>
          <w:color w:val="414042"/>
          <w:sz w:val="20"/>
        </w:rPr>
        <w:t>education,</w:t>
      </w:r>
      <w:r w:rsidRPr="00E45AD7">
        <w:rPr>
          <w:rFonts w:ascii="Arial" w:hAnsi="Arial" w:cs="Arial"/>
          <w:color w:val="414042"/>
          <w:spacing w:val="-10"/>
          <w:sz w:val="20"/>
        </w:rPr>
        <w:t xml:space="preserve"> </w:t>
      </w:r>
      <w:r w:rsidRPr="00E45AD7">
        <w:rPr>
          <w:rFonts w:ascii="Arial" w:hAnsi="Arial" w:cs="Arial"/>
          <w:color w:val="414042"/>
          <w:sz w:val="20"/>
        </w:rPr>
        <w:t>quality</w:t>
      </w:r>
      <w:r w:rsidRPr="00E45AD7">
        <w:rPr>
          <w:rFonts w:ascii="Arial" w:hAnsi="Arial" w:cs="Arial"/>
          <w:color w:val="414042"/>
          <w:spacing w:val="-10"/>
          <w:sz w:val="20"/>
        </w:rPr>
        <w:t xml:space="preserve"> </w:t>
      </w:r>
      <w:r w:rsidRPr="00E45AD7">
        <w:rPr>
          <w:rFonts w:ascii="Arial" w:hAnsi="Arial" w:cs="Arial"/>
          <w:color w:val="414042"/>
          <w:sz w:val="20"/>
        </w:rPr>
        <w:t>of</w:t>
      </w:r>
      <w:r w:rsidRPr="00E45AD7">
        <w:rPr>
          <w:rFonts w:ascii="Arial" w:hAnsi="Arial" w:cs="Arial"/>
          <w:color w:val="414042"/>
          <w:spacing w:val="-10"/>
          <w:sz w:val="20"/>
        </w:rPr>
        <w:t xml:space="preserve"> </w:t>
      </w:r>
      <w:r w:rsidRPr="00E45AD7">
        <w:rPr>
          <w:rFonts w:ascii="Arial" w:hAnsi="Arial" w:cs="Arial"/>
          <w:color w:val="414042"/>
          <w:spacing w:val="-2"/>
          <w:sz w:val="20"/>
        </w:rPr>
        <w:t>shelter,</w:t>
      </w:r>
      <w:r w:rsidRPr="00E45AD7">
        <w:rPr>
          <w:rFonts w:ascii="Arial" w:hAnsi="Arial" w:cs="Arial"/>
          <w:color w:val="414042"/>
          <w:spacing w:val="-10"/>
          <w:sz w:val="20"/>
        </w:rPr>
        <w:t xml:space="preserve"> </w:t>
      </w:r>
      <w:r w:rsidRPr="00E45AD7">
        <w:rPr>
          <w:rFonts w:ascii="Arial" w:hAnsi="Arial" w:cs="Arial"/>
          <w:color w:val="414042"/>
          <w:sz w:val="20"/>
        </w:rPr>
        <w:t>family</w:t>
      </w:r>
      <w:r w:rsidRPr="00E45AD7">
        <w:rPr>
          <w:rFonts w:ascii="Arial" w:hAnsi="Arial" w:cs="Arial"/>
          <w:color w:val="414042"/>
          <w:spacing w:val="-10"/>
          <w:sz w:val="20"/>
        </w:rPr>
        <w:t xml:space="preserve"> </w:t>
      </w:r>
      <w:r w:rsidRPr="00E45AD7">
        <w:rPr>
          <w:rFonts w:ascii="Arial" w:hAnsi="Arial" w:cs="Arial"/>
          <w:color w:val="414042"/>
          <w:sz w:val="20"/>
        </w:rPr>
        <w:t>size</w:t>
      </w:r>
      <w:r w:rsidRPr="00E45AD7">
        <w:rPr>
          <w:rFonts w:ascii="Arial" w:hAnsi="Arial" w:cs="Arial"/>
          <w:color w:val="414042"/>
          <w:spacing w:val="25"/>
          <w:sz w:val="20"/>
        </w:rPr>
        <w:t xml:space="preserve"> </w:t>
      </w:r>
      <w:r w:rsidRPr="00E45AD7">
        <w:rPr>
          <w:rFonts w:ascii="Arial" w:hAnsi="Arial" w:cs="Arial"/>
          <w:color w:val="414042"/>
          <w:sz w:val="20"/>
        </w:rPr>
        <w:t>and</w:t>
      </w:r>
      <w:r w:rsidRPr="00E45AD7">
        <w:rPr>
          <w:rFonts w:ascii="Arial" w:hAnsi="Arial" w:cs="Arial"/>
          <w:color w:val="414042"/>
          <w:spacing w:val="5"/>
          <w:sz w:val="20"/>
        </w:rPr>
        <w:t xml:space="preserve"> </w:t>
      </w:r>
      <w:r w:rsidRPr="00E45AD7">
        <w:rPr>
          <w:rFonts w:ascii="Arial" w:hAnsi="Arial" w:cs="Arial"/>
          <w:color w:val="414042"/>
          <w:sz w:val="20"/>
        </w:rPr>
        <w:t>resources,</w:t>
      </w:r>
      <w:r w:rsidRPr="00E45AD7">
        <w:rPr>
          <w:rFonts w:ascii="Arial" w:hAnsi="Arial" w:cs="Arial"/>
          <w:color w:val="414042"/>
          <w:spacing w:val="5"/>
          <w:sz w:val="20"/>
        </w:rPr>
        <w:t xml:space="preserve"> </w:t>
      </w:r>
      <w:r w:rsidRPr="00E45AD7">
        <w:rPr>
          <w:rFonts w:ascii="Arial" w:hAnsi="Arial" w:cs="Arial"/>
          <w:color w:val="414042"/>
          <w:sz w:val="20"/>
        </w:rPr>
        <w:t>and</w:t>
      </w:r>
      <w:r w:rsidRPr="00E45AD7">
        <w:rPr>
          <w:rFonts w:ascii="Arial" w:hAnsi="Arial" w:cs="Arial"/>
          <w:color w:val="414042"/>
          <w:spacing w:val="5"/>
          <w:sz w:val="20"/>
        </w:rPr>
        <w:t xml:space="preserve"> </w:t>
      </w:r>
      <w:r w:rsidRPr="00E45AD7">
        <w:rPr>
          <w:rFonts w:ascii="Arial" w:hAnsi="Arial" w:cs="Arial"/>
          <w:color w:val="414042"/>
          <w:sz w:val="20"/>
        </w:rPr>
        <w:t>being</w:t>
      </w:r>
      <w:r w:rsidRPr="00E45AD7">
        <w:rPr>
          <w:rFonts w:ascii="Arial" w:hAnsi="Arial" w:cs="Arial"/>
          <w:color w:val="414042"/>
          <w:spacing w:val="5"/>
          <w:sz w:val="20"/>
        </w:rPr>
        <w:t xml:space="preserve"> </w:t>
      </w:r>
      <w:r w:rsidRPr="00E45AD7">
        <w:rPr>
          <w:rFonts w:ascii="Arial" w:hAnsi="Arial" w:cs="Arial"/>
          <w:color w:val="414042"/>
          <w:sz w:val="20"/>
        </w:rPr>
        <w:t>in</w:t>
      </w:r>
      <w:r w:rsidRPr="00E45AD7">
        <w:rPr>
          <w:rFonts w:ascii="Arial" w:hAnsi="Arial" w:cs="Arial"/>
          <w:color w:val="414042"/>
          <w:spacing w:val="5"/>
          <w:sz w:val="20"/>
        </w:rPr>
        <w:t xml:space="preserve"> </w:t>
      </w:r>
      <w:r w:rsidRPr="00E45AD7">
        <w:rPr>
          <w:rFonts w:ascii="Arial" w:hAnsi="Arial" w:cs="Arial"/>
          <w:color w:val="414042"/>
          <w:sz w:val="20"/>
        </w:rPr>
        <w:t>female-headed</w:t>
      </w:r>
      <w:r w:rsidRPr="00E45AD7">
        <w:rPr>
          <w:rFonts w:ascii="Arial" w:hAnsi="Arial" w:cs="Arial"/>
          <w:color w:val="414042"/>
          <w:spacing w:val="5"/>
          <w:sz w:val="20"/>
        </w:rPr>
        <w:t xml:space="preserve"> </w:t>
      </w:r>
      <w:r w:rsidRPr="00E45AD7">
        <w:rPr>
          <w:rFonts w:ascii="Arial" w:hAnsi="Arial" w:cs="Arial"/>
          <w:color w:val="414042"/>
          <w:sz w:val="20"/>
        </w:rPr>
        <w:t>households, all</w:t>
      </w:r>
      <w:r w:rsidRPr="00E45AD7">
        <w:rPr>
          <w:rFonts w:ascii="Arial" w:hAnsi="Arial" w:cs="Arial"/>
          <w:color w:val="414042"/>
          <w:spacing w:val="31"/>
          <w:sz w:val="20"/>
        </w:rPr>
        <w:t xml:space="preserve"> </w:t>
      </w:r>
      <w:r w:rsidRPr="00E45AD7">
        <w:rPr>
          <w:rFonts w:ascii="Arial" w:hAnsi="Arial" w:cs="Arial"/>
          <w:color w:val="414042"/>
          <w:sz w:val="20"/>
        </w:rPr>
        <w:t>contribute</w:t>
      </w:r>
      <w:r w:rsidRPr="00E45AD7">
        <w:rPr>
          <w:rFonts w:ascii="Arial" w:hAnsi="Arial" w:cs="Arial"/>
          <w:color w:val="414042"/>
          <w:spacing w:val="32"/>
          <w:sz w:val="20"/>
        </w:rPr>
        <w:t xml:space="preserve"> </w:t>
      </w:r>
      <w:r w:rsidRPr="00E45AD7">
        <w:rPr>
          <w:rFonts w:ascii="Arial" w:hAnsi="Arial" w:cs="Arial"/>
          <w:color w:val="414042"/>
          <w:sz w:val="20"/>
        </w:rPr>
        <w:t>to</w:t>
      </w:r>
      <w:r w:rsidRPr="00E45AD7">
        <w:rPr>
          <w:rFonts w:ascii="Arial" w:hAnsi="Arial" w:cs="Arial"/>
          <w:color w:val="414042"/>
          <w:spacing w:val="31"/>
          <w:sz w:val="20"/>
        </w:rPr>
        <w:t xml:space="preserve"> </w:t>
      </w:r>
      <w:r w:rsidRPr="00E45AD7">
        <w:rPr>
          <w:rFonts w:ascii="Arial" w:hAnsi="Arial" w:cs="Arial"/>
          <w:color w:val="414042"/>
          <w:sz w:val="20"/>
        </w:rPr>
        <w:t>varying</w:t>
      </w:r>
      <w:r w:rsidRPr="00E45AD7">
        <w:rPr>
          <w:rFonts w:ascii="Arial" w:hAnsi="Arial" w:cs="Arial"/>
          <w:color w:val="414042"/>
          <w:spacing w:val="32"/>
          <w:sz w:val="20"/>
        </w:rPr>
        <w:t xml:space="preserve"> </w:t>
      </w:r>
      <w:r w:rsidRPr="00E45AD7">
        <w:rPr>
          <w:rFonts w:ascii="Arial" w:hAnsi="Arial" w:cs="Arial"/>
          <w:color w:val="414042"/>
          <w:sz w:val="20"/>
        </w:rPr>
        <w:t>degrees</w:t>
      </w:r>
      <w:r w:rsidRPr="00E45AD7">
        <w:rPr>
          <w:rFonts w:ascii="Arial" w:hAnsi="Arial" w:cs="Arial"/>
          <w:color w:val="414042"/>
          <w:spacing w:val="32"/>
          <w:sz w:val="20"/>
        </w:rPr>
        <w:t xml:space="preserve"> </w:t>
      </w:r>
      <w:r w:rsidRPr="00E45AD7">
        <w:rPr>
          <w:rFonts w:ascii="Arial" w:hAnsi="Arial" w:cs="Arial"/>
          <w:color w:val="414042"/>
          <w:sz w:val="20"/>
        </w:rPr>
        <w:t>of</w:t>
      </w:r>
      <w:r w:rsidRPr="00E45AD7">
        <w:rPr>
          <w:rFonts w:ascii="Arial" w:hAnsi="Arial" w:cs="Arial"/>
          <w:color w:val="414042"/>
          <w:spacing w:val="31"/>
          <w:sz w:val="20"/>
        </w:rPr>
        <w:t xml:space="preserve"> </w:t>
      </w:r>
      <w:r w:rsidRPr="00E45AD7">
        <w:rPr>
          <w:rFonts w:ascii="Arial" w:hAnsi="Arial" w:cs="Arial"/>
          <w:color w:val="414042"/>
          <w:sz w:val="20"/>
        </w:rPr>
        <w:t>vulnerability</w:t>
      </w:r>
      <w:r w:rsidRPr="00E45AD7">
        <w:rPr>
          <w:rFonts w:ascii="Arial" w:hAnsi="Arial" w:cs="Arial"/>
          <w:color w:val="414042"/>
          <w:spacing w:val="32"/>
          <w:sz w:val="20"/>
        </w:rPr>
        <w:t xml:space="preserve"> </w:t>
      </w:r>
      <w:r w:rsidRPr="00E45AD7">
        <w:rPr>
          <w:rFonts w:ascii="Arial" w:hAnsi="Arial" w:cs="Arial"/>
          <w:color w:val="414042"/>
          <w:sz w:val="20"/>
        </w:rPr>
        <w:t>to</w:t>
      </w:r>
      <w:r w:rsidRPr="00E45AD7">
        <w:rPr>
          <w:rFonts w:ascii="Arial" w:hAnsi="Arial" w:cs="Arial"/>
          <w:color w:val="414042"/>
          <w:spacing w:val="31"/>
          <w:sz w:val="20"/>
        </w:rPr>
        <w:t xml:space="preserve"> </w:t>
      </w:r>
      <w:r w:rsidR="00C57AF9" w:rsidRPr="00E45AD7">
        <w:rPr>
          <w:rFonts w:ascii="Arial" w:hAnsi="Arial" w:cs="Arial"/>
          <w:color w:val="414042"/>
          <w:sz w:val="20"/>
        </w:rPr>
        <w:t>vio</w:t>
      </w:r>
      <w:r w:rsidRPr="00E45AD7">
        <w:rPr>
          <w:rFonts w:ascii="Arial" w:hAnsi="Arial" w:cs="Arial"/>
          <w:color w:val="414042"/>
          <w:sz w:val="20"/>
        </w:rPr>
        <w:t>lence,</w:t>
      </w:r>
      <w:r w:rsidRPr="00E45AD7">
        <w:rPr>
          <w:rFonts w:ascii="Arial" w:hAnsi="Arial" w:cs="Arial"/>
          <w:color w:val="414042"/>
          <w:spacing w:val="1"/>
          <w:sz w:val="20"/>
        </w:rPr>
        <w:t xml:space="preserve"> </w:t>
      </w:r>
      <w:r w:rsidRPr="00E45AD7">
        <w:rPr>
          <w:rFonts w:ascii="Arial" w:hAnsi="Arial" w:cs="Arial"/>
          <w:color w:val="414042"/>
          <w:sz w:val="20"/>
        </w:rPr>
        <w:t>abuse</w:t>
      </w:r>
      <w:r w:rsidRPr="00E45AD7">
        <w:rPr>
          <w:rFonts w:ascii="Arial" w:hAnsi="Arial" w:cs="Arial"/>
          <w:color w:val="414042"/>
          <w:spacing w:val="1"/>
          <w:sz w:val="20"/>
        </w:rPr>
        <w:t xml:space="preserve"> </w:t>
      </w:r>
      <w:r w:rsidRPr="00E45AD7">
        <w:rPr>
          <w:rFonts w:ascii="Arial" w:hAnsi="Arial" w:cs="Arial"/>
          <w:color w:val="414042"/>
          <w:sz w:val="20"/>
        </w:rPr>
        <w:t>and</w:t>
      </w:r>
      <w:r w:rsidRPr="00E45AD7">
        <w:rPr>
          <w:rFonts w:ascii="Arial" w:hAnsi="Arial" w:cs="Arial"/>
          <w:color w:val="414042"/>
          <w:spacing w:val="1"/>
          <w:sz w:val="20"/>
        </w:rPr>
        <w:t xml:space="preserve"> </w:t>
      </w:r>
      <w:r w:rsidRPr="00E45AD7">
        <w:rPr>
          <w:rFonts w:ascii="Arial" w:hAnsi="Arial" w:cs="Arial"/>
          <w:color w:val="414042"/>
          <w:sz w:val="20"/>
        </w:rPr>
        <w:t>exploitation,</w:t>
      </w:r>
      <w:r w:rsidRPr="00E45AD7">
        <w:rPr>
          <w:rFonts w:ascii="Arial" w:hAnsi="Arial" w:cs="Arial"/>
          <w:color w:val="414042"/>
          <w:spacing w:val="1"/>
          <w:sz w:val="20"/>
        </w:rPr>
        <w:t xml:space="preserve"> </w:t>
      </w:r>
      <w:r w:rsidRPr="00E45AD7">
        <w:rPr>
          <w:rFonts w:ascii="Arial" w:hAnsi="Arial" w:cs="Arial"/>
          <w:color w:val="414042"/>
          <w:sz w:val="20"/>
        </w:rPr>
        <w:t>and</w:t>
      </w:r>
      <w:r w:rsidRPr="00E45AD7">
        <w:rPr>
          <w:rFonts w:ascii="Arial" w:hAnsi="Arial" w:cs="Arial"/>
          <w:color w:val="414042"/>
          <w:spacing w:val="1"/>
          <w:sz w:val="20"/>
        </w:rPr>
        <w:t xml:space="preserve"> </w:t>
      </w:r>
      <w:r w:rsidRPr="00E45AD7">
        <w:rPr>
          <w:rFonts w:ascii="Arial" w:hAnsi="Arial" w:cs="Arial"/>
          <w:color w:val="414042"/>
          <w:sz w:val="20"/>
        </w:rPr>
        <w:t>require</w:t>
      </w:r>
      <w:r w:rsidRPr="00E45AD7">
        <w:rPr>
          <w:rFonts w:ascii="Arial" w:hAnsi="Arial" w:cs="Arial"/>
          <w:color w:val="414042"/>
          <w:spacing w:val="1"/>
          <w:sz w:val="20"/>
        </w:rPr>
        <w:t xml:space="preserve"> </w:t>
      </w:r>
      <w:r w:rsidRPr="00E45AD7">
        <w:rPr>
          <w:rFonts w:ascii="Arial" w:hAnsi="Arial" w:cs="Arial"/>
          <w:color w:val="414042"/>
          <w:sz w:val="20"/>
        </w:rPr>
        <w:t>more</w:t>
      </w:r>
      <w:r w:rsidRPr="00E45AD7">
        <w:rPr>
          <w:rFonts w:ascii="Arial" w:hAnsi="Arial" w:cs="Arial"/>
          <w:color w:val="414042"/>
          <w:spacing w:val="1"/>
          <w:sz w:val="20"/>
        </w:rPr>
        <w:t xml:space="preserve"> </w:t>
      </w:r>
      <w:r w:rsidRPr="00E45AD7">
        <w:rPr>
          <w:rFonts w:ascii="Arial" w:hAnsi="Arial" w:cs="Arial"/>
          <w:color w:val="414042"/>
          <w:spacing w:val="-1"/>
          <w:sz w:val="20"/>
        </w:rPr>
        <w:t>compre</w:t>
      </w:r>
      <w:r w:rsidRPr="00E45AD7">
        <w:rPr>
          <w:rFonts w:ascii="Arial" w:hAnsi="Arial" w:cs="Arial"/>
          <w:color w:val="414042"/>
          <w:sz w:val="20"/>
        </w:rPr>
        <w:t>hensive</w:t>
      </w:r>
      <w:r w:rsidRPr="00E45AD7">
        <w:rPr>
          <w:rFonts w:ascii="Arial" w:hAnsi="Arial" w:cs="Arial"/>
          <w:color w:val="414042"/>
          <w:spacing w:val="-1"/>
          <w:sz w:val="20"/>
        </w:rPr>
        <w:t xml:space="preserve"> </w:t>
      </w:r>
      <w:r w:rsidRPr="00E45AD7">
        <w:rPr>
          <w:rFonts w:ascii="Arial" w:hAnsi="Arial" w:cs="Arial"/>
          <w:color w:val="414042"/>
          <w:sz w:val="20"/>
        </w:rPr>
        <w:t>and holistic assessment</w:t>
      </w:r>
      <w:r w:rsidRPr="00E45AD7">
        <w:rPr>
          <w:rFonts w:ascii="Arial" w:hAnsi="Arial" w:cs="Arial"/>
          <w:color w:val="414042"/>
          <w:spacing w:val="-1"/>
          <w:sz w:val="20"/>
        </w:rPr>
        <w:t xml:space="preserve"> </w:t>
      </w:r>
      <w:r w:rsidRPr="00E45AD7">
        <w:rPr>
          <w:rFonts w:ascii="Arial" w:hAnsi="Arial" w:cs="Arial"/>
          <w:color w:val="414042"/>
          <w:sz w:val="20"/>
        </w:rPr>
        <w:t xml:space="preserve">and </w:t>
      </w:r>
      <w:r w:rsidRPr="00E45AD7">
        <w:rPr>
          <w:rFonts w:ascii="Arial" w:hAnsi="Arial" w:cs="Arial"/>
          <w:color w:val="414042"/>
          <w:spacing w:val="-1"/>
          <w:sz w:val="20"/>
        </w:rPr>
        <w:t>interventions.</w:t>
      </w:r>
      <w:r w:rsidR="00EC26CE" w:rsidRPr="00E45AD7">
        <w:rPr>
          <w:rStyle w:val="EndnoteReference"/>
          <w:rFonts w:ascii="Arial" w:hAnsi="Arial" w:cs="Arial"/>
          <w:color w:val="414042"/>
          <w:spacing w:val="-1"/>
          <w:sz w:val="20"/>
        </w:rPr>
        <w:endnoteReference w:id="6"/>
      </w:r>
    </w:p>
    <w:p w:rsidR="00156F15" w:rsidRPr="00E45AD7" w:rsidRDefault="00843D94" w:rsidP="005A6953">
      <w:pPr>
        <w:pStyle w:val="BodyText"/>
        <w:spacing w:line="261" w:lineRule="auto"/>
        <w:ind w:left="0"/>
        <w:rPr>
          <w:rFonts w:ascii="Arial" w:hAnsi="Arial" w:cs="Arial"/>
          <w:sz w:val="20"/>
        </w:rPr>
      </w:pPr>
      <w:r w:rsidRPr="00E45AD7">
        <w:rPr>
          <w:rFonts w:ascii="Arial" w:hAnsi="Arial" w:cs="Arial"/>
          <w:color w:val="414042"/>
          <w:spacing w:val="-1"/>
          <w:sz w:val="20"/>
        </w:rPr>
        <w:t>There</w:t>
      </w:r>
      <w:r w:rsidRPr="00E45AD7">
        <w:rPr>
          <w:rFonts w:ascii="Arial" w:hAnsi="Arial" w:cs="Arial"/>
          <w:color w:val="414042"/>
          <w:spacing w:val="25"/>
          <w:sz w:val="20"/>
        </w:rPr>
        <w:t xml:space="preserve"> </w:t>
      </w:r>
      <w:r w:rsidRPr="00E45AD7">
        <w:rPr>
          <w:rFonts w:ascii="Arial" w:hAnsi="Arial" w:cs="Arial"/>
          <w:color w:val="414042"/>
          <w:sz w:val="20"/>
        </w:rPr>
        <w:t>has</w:t>
      </w:r>
      <w:r w:rsidRPr="00E45AD7">
        <w:rPr>
          <w:rFonts w:ascii="Arial" w:hAnsi="Arial" w:cs="Arial"/>
          <w:color w:val="414042"/>
          <w:spacing w:val="25"/>
          <w:sz w:val="20"/>
        </w:rPr>
        <w:t xml:space="preserve"> </w:t>
      </w:r>
      <w:r w:rsidRPr="00E45AD7">
        <w:rPr>
          <w:rFonts w:ascii="Arial" w:hAnsi="Arial" w:cs="Arial"/>
          <w:color w:val="414042"/>
          <w:sz w:val="20"/>
        </w:rPr>
        <w:t>been</w:t>
      </w:r>
      <w:r w:rsidRPr="00E45AD7">
        <w:rPr>
          <w:rFonts w:ascii="Arial" w:hAnsi="Arial" w:cs="Arial"/>
          <w:color w:val="414042"/>
          <w:spacing w:val="25"/>
          <w:sz w:val="20"/>
        </w:rPr>
        <w:t xml:space="preserve"> </w:t>
      </w:r>
      <w:r w:rsidRPr="00E45AD7">
        <w:rPr>
          <w:rFonts w:ascii="Arial" w:hAnsi="Arial" w:cs="Arial"/>
          <w:color w:val="414042"/>
          <w:sz w:val="20"/>
        </w:rPr>
        <w:t>growing</w:t>
      </w:r>
      <w:r w:rsidRPr="00E45AD7">
        <w:rPr>
          <w:rFonts w:ascii="Arial" w:hAnsi="Arial" w:cs="Arial"/>
          <w:color w:val="414042"/>
          <w:spacing w:val="25"/>
          <w:sz w:val="20"/>
        </w:rPr>
        <w:t xml:space="preserve"> </w:t>
      </w:r>
      <w:r w:rsidRPr="00E45AD7">
        <w:rPr>
          <w:rFonts w:ascii="Arial" w:hAnsi="Arial" w:cs="Arial"/>
          <w:color w:val="414042"/>
          <w:sz w:val="20"/>
        </w:rPr>
        <w:t>attention</w:t>
      </w:r>
      <w:r w:rsidRPr="00E45AD7">
        <w:rPr>
          <w:rFonts w:ascii="Arial" w:hAnsi="Arial" w:cs="Arial"/>
          <w:color w:val="414042"/>
          <w:spacing w:val="25"/>
          <w:sz w:val="20"/>
        </w:rPr>
        <w:t xml:space="preserve"> </w:t>
      </w:r>
      <w:r w:rsidRPr="00E45AD7">
        <w:rPr>
          <w:rFonts w:ascii="Arial" w:hAnsi="Arial" w:cs="Arial"/>
          <w:color w:val="414042"/>
          <w:sz w:val="20"/>
        </w:rPr>
        <w:t>to</w:t>
      </w:r>
      <w:r w:rsidRPr="00E45AD7">
        <w:rPr>
          <w:rFonts w:ascii="Arial" w:hAnsi="Arial" w:cs="Arial"/>
          <w:color w:val="414042"/>
          <w:spacing w:val="25"/>
          <w:sz w:val="20"/>
        </w:rPr>
        <w:t xml:space="preserve"> </w:t>
      </w:r>
      <w:r w:rsidRPr="00E45AD7">
        <w:rPr>
          <w:rFonts w:ascii="Arial" w:hAnsi="Arial" w:cs="Arial"/>
          <w:color w:val="414042"/>
          <w:sz w:val="20"/>
        </w:rPr>
        <w:t>the</w:t>
      </w:r>
      <w:r w:rsidRPr="00E45AD7">
        <w:rPr>
          <w:rFonts w:ascii="Arial" w:hAnsi="Arial" w:cs="Arial"/>
          <w:color w:val="414042"/>
          <w:spacing w:val="25"/>
          <w:sz w:val="20"/>
        </w:rPr>
        <w:t xml:space="preserve"> </w:t>
      </w:r>
      <w:r w:rsidRPr="00E45AD7">
        <w:rPr>
          <w:rFonts w:ascii="Arial" w:hAnsi="Arial" w:cs="Arial"/>
          <w:color w:val="414042"/>
          <w:sz w:val="20"/>
        </w:rPr>
        <w:t>needs</w:t>
      </w:r>
      <w:r w:rsidRPr="00E45AD7">
        <w:rPr>
          <w:rFonts w:ascii="Arial" w:hAnsi="Arial" w:cs="Arial"/>
          <w:color w:val="414042"/>
          <w:spacing w:val="25"/>
          <w:sz w:val="20"/>
        </w:rPr>
        <w:t xml:space="preserve"> </w:t>
      </w:r>
      <w:r w:rsidRPr="00E45AD7">
        <w:rPr>
          <w:rFonts w:ascii="Arial" w:hAnsi="Arial" w:cs="Arial"/>
          <w:color w:val="414042"/>
          <w:sz w:val="20"/>
        </w:rPr>
        <w:t>of</w:t>
      </w:r>
      <w:r w:rsidRPr="00E45AD7">
        <w:rPr>
          <w:rFonts w:ascii="Arial" w:hAnsi="Arial" w:cs="Arial"/>
          <w:color w:val="414042"/>
          <w:spacing w:val="25"/>
          <w:sz w:val="20"/>
        </w:rPr>
        <w:t xml:space="preserve"> </w:t>
      </w:r>
      <w:r w:rsidRPr="00E45AD7">
        <w:rPr>
          <w:rFonts w:ascii="Arial" w:hAnsi="Arial" w:cs="Arial"/>
          <w:color w:val="414042"/>
          <w:sz w:val="20"/>
        </w:rPr>
        <w:t>per- sons</w:t>
      </w:r>
      <w:r w:rsidRPr="00E45AD7">
        <w:rPr>
          <w:rFonts w:ascii="Arial" w:hAnsi="Arial" w:cs="Arial"/>
          <w:color w:val="414042"/>
          <w:spacing w:val="5"/>
          <w:sz w:val="20"/>
        </w:rPr>
        <w:t xml:space="preserve"> </w:t>
      </w:r>
      <w:r w:rsidRPr="00E45AD7">
        <w:rPr>
          <w:rFonts w:ascii="Arial" w:hAnsi="Arial" w:cs="Arial"/>
          <w:color w:val="414042"/>
          <w:sz w:val="20"/>
        </w:rPr>
        <w:t>with</w:t>
      </w:r>
      <w:r w:rsidRPr="00E45AD7">
        <w:rPr>
          <w:rFonts w:ascii="Arial" w:hAnsi="Arial" w:cs="Arial"/>
          <w:color w:val="414042"/>
          <w:spacing w:val="5"/>
          <w:sz w:val="20"/>
        </w:rPr>
        <w:t xml:space="preserve"> </w:t>
      </w:r>
      <w:r w:rsidRPr="00E45AD7">
        <w:rPr>
          <w:rFonts w:ascii="Arial" w:hAnsi="Arial" w:cs="Arial"/>
          <w:color w:val="414042"/>
          <w:sz w:val="20"/>
        </w:rPr>
        <w:t>disabilities</w:t>
      </w:r>
      <w:r w:rsidRPr="00E45AD7">
        <w:rPr>
          <w:rFonts w:ascii="Arial" w:hAnsi="Arial" w:cs="Arial"/>
          <w:color w:val="414042"/>
          <w:spacing w:val="5"/>
          <w:sz w:val="20"/>
        </w:rPr>
        <w:t xml:space="preserve"> </w:t>
      </w:r>
      <w:r w:rsidRPr="00E45AD7">
        <w:rPr>
          <w:rFonts w:ascii="Arial" w:hAnsi="Arial" w:cs="Arial"/>
          <w:color w:val="414042"/>
          <w:sz w:val="20"/>
        </w:rPr>
        <w:t>and</w:t>
      </w:r>
      <w:r w:rsidRPr="00E45AD7">
        <w:rPr>
          <w:rFonts w:ascii="Arial" w:hAnsi="Arial" w:cs="Arial"/>
          <w:color w:val="414042"/>
          <w:spacing w:val="5"/>
          <w:sz w:val="20"/>
        </w:rPr>
        <w:t xml:space="preserve"> </w:t>
      </w:r>
      <w:r w:rsidRPr="00E45AD7">
        <w:rPr>
          <w:rFonts w:ascii="Arial" w:hAnsi="Arial" w:cs="Arial"/>
          <w:color w:val="414042"/>
          <w:sz w:val="20"/>
        </w:rPr>
        <w:t>older</w:t>
      </w:r>
      <w:r w:rsidRPr="00E45AD7">
        <w:rPr>
          <w:rFonts w:ascii="Arial" w:hAnsi="Arial" w:cs="Arial"/>
          <w:color w:val="414042"/>
          <w:spacing w:val="5"/>
          <w:sz w:val="20"/>
        </w:rPr>
        <w:t xml:space="preserve"> </w:t>
      </w:r>
      <w:r w:rsidRPr="00E45AD7">
        <w:rPr>
          <w:rFonts w:ascii="Arial" w:hAnsi="Arial" w:cs="Arial"/>
          <w:color w:val="414042"/>
          <w:sz w:val="20"/>
        </w:rPr>
        <w:t>persons,</w:t>
      </w:r>
      <w:r w:rsidRPr="00E45AD7">
        <w:rPr>
          <w:rFonts w:ascii="Arial" w:hAnsi="Arial" w:cs="Arial"/>
          <w:color w:val="414042"/>
          <w:spacing w:val="5"/>
          <w:sz w:val="20"/>
        </w:rPr>
        <w:t xml:space="preserve"> </w:t>
      </w:r>
      <w:r w:rsidRPr="00E45AD7">
        <w:rPr>
          <w:rFonts w:ascii="Arial" w:hAnsi="Arial" w:cs="Arial"/>
          <w:color w:val="414042"/>
          <w:sz w:val="20"/>
        </w:rPr>
        <w:t>and</w:t>
      </w:r>
      <w:r w:rsidRPr="00E45AD7">
        <w:rPr>
          <w:rFonts w:ascii="Arial" w:hAnsi="Arial" w:cs="Arial"/>
          <w:color w:val="414042"/>
          <w:spacing w:val="5"/>
          <w:sz w:val="20"/>
        </w:rPr>
        <w:t xml:space="preserve"> </w:t>
      </w:r>
      <w:r w:rsidRPr="00E45AD7">
        <w:rPr>
          <w:rFonts w:ascii="Arial" w:hAnsi="Arial" w:cs="Arial"/>
          <w:color w:val="414042"/>
          <w:sz w:val="20"/>
        </w:rPr>
        <w:t>a</w:t>
      </w:r>
      <w:r w:rsidRPr="00E45AD7">
        <w:rPr>
          <w:rFonts w:ascii="Arial" w:hAnsi="Arial" w:cs="Arial"/>
          <w:color w:val="414042"/>
          <w:spacing w:val="5"/>
          <w:sz w:val="20"/>
        </w:rPr>
        <w:t xml:space="preserve"> </w:t>
      </w:r>
      <w:r w:rsidRPr="00E45AD7">
        <w:rPr>
          <w:rFonts w:ascii="Arial" w:hAnsi="Arial" w:cs="Arial"/>
          <w:color w:val="414042"/>
          <w:sz w:val="20"/>
        </w:rPr>
        <w:t>variety</w:t>
      </w:r>
      <w:r w:rsidRPr="00E45AD7">
        <w:rPr>
          <w:rFonts w:ascii="Arial" w:hAnsi="Arial" w:cs="Arial"/>
          <w:color w:val="414042"/>
          <w:spacing w:val="5"/>
          <w:sz w:val="20"/>
        </w:rPr>
        <w:t xml:space="preserve"> </w:t>
      </w:r>
      <w:r w:rsidRPr="00E45AD7">
        <w:rPr>
          <w:rFonts w:ascii="Arial" w:hAnsi="Arial" w:cs="Arial"/>
          <w:color w:val="414042"/>
          <w:sz w:val="20"/>
        </w:rPr>
        <w:t>of</w:t>
      </w:r>
      <w:r w:rsidRPr="00E45AD7">
        <w:rPr>
          <w:rFonts w:ascii="Arial" w:hAnsi="Arial" w:cs="Arial"/>
          <w:color w:val="414042"/>
          <w:spacing w:val="24"/>
          <w:sz w:val="20"/>
        </w:rPr>
        <w:t xml:space="preserve"> </w:t>
      </w:r>
      <w:r w:rsidRPr="00E45AD7">
        <w:rPr>
          <w:rFonts w:ascii="Arial" w:hAnsi="Arial" w:cs="Arial"/>
          <w:color w:val="414042"/>
          <w:sz w:val="20"/>
        </w:rPr>
        <w:t>initiatives have been conducted at country levels to raise awareness</w:t>
      </w:r>
      <w:r w:rsidRPr="00E45AD7">
        <w:rPr>
          <w:rFonts w:ascii="Arial" w:hAnsi="Arial" w:cs="Arial"/>
          <w:color w:val="414042"/>
          <w:spacing w:val="-11"/>
          <w:sz w:val="20"/>
        </w:rPr>
        <w:t xml:space="preserve"> </w:t>
      </w:r>
      <w:r w:rsidRPr="00E45AD7">
        <w:rPr>
          <w:rFonts w:ascii="Arial" w:hAnsi="Arial" w:cs="Arial"/>
          <w:color w:val="414042"/>
          <w:sz w:val="20"/>
        </w:rPr>
        <w:t>and</w:t>
      </w:r>
      <w:r w:rsidRPr="00E45AD7">
        <w:rPr>
          <w:rFonts w:ascii="Arial" w:hAnsi="Arial" w:cs="Arial"/>
          <w:color w:val="414042"/>
          <w:spacing w:val="-11"/>
          <w:sz w:val="20"/>
        </w:rPr>
        <w:t xml:space="preserve"> </w:t>
      </w:r>
      <w:r w:rsidRPr="00E45AD7">
        <w:rPr>
          <w:rFonts w:ascii="Arial" w:hAnsi="Arial" w:cs="Arial"/>
          <w:color w:val="414042"/>
          <w:sz w:val="20"/>
        </w:rPr>
        <w:t>capacity</w:t>
      </w:r>
      <w:r w:rsidRPr="00E45AD7">
        <w:rPr>
          <w:rFonts w:ascii="Arial" w:hAnsi="Arial" w:cs="Arial"/>
          <w:color w:val="414042"/>
          <w:spacing w:val="-11"/>
          <w:sz w:val="20"/>
        </w:rPr>
        <w:t xml:space="preserve"> </w:t>
      </w:r>
      <w:r w:rsidRPr="00E45AD7">
        <w:rPr>
          <w:rFonts w:ascii="Arial" w:hAnsi="Arial" w:cs="Arial"/>
          <w:color w:val="414042"/>
          <w:sz w:val="20"/>
        </w:rPr>
        <w:t>on</w:t>
      </w:r>
      <w:r w:rsidRPr="00E45AD7">
        <w:rPr>
          <w:rFonts w:ascii="Arial" w:hAnsi="Arial" w:cs="Arial"/>
          <w:color w:val="414042"/>
          <w:spacing w:val="-11"/>
          <w:sz w:val="20"/>
        </w:rPr>
        <w:t xml:space="preserve"> </w:t>
      </w:r>
      <w:r w:rsidRPr="00E45AD7">
        <w:rPr>
          <w:rFonts w:ascii="Arial" w:hAnsi="Arial" w:cs="Arial"/>
          <w:color w:val="414042"/>
          <w:sz w:val="20"/>
        </w:rPr>
        <w:t>disability</w:t>
      </w:r>
      <w:r w:rsidRPr="00E45AD7">
        <w:rPr>
          <w:rFonts w:ascii="Arial" w:hAnsi="Arial" w:cs="Arial"/>
          <w:color w:val="414042"/>
          <w:spacing w:val="-11"/>
          <w:sz w:val="20"/>
        </w:rPr>
        <w:t xml:space="preserve"> </w:t>
      </w:r>
      <w:r w:rsidRPr="00E45AD7">
        <w:rPr>
          <w:rFonts w:ascii="Arial" w:hAnsi="Arial" w:cs="Arial"/>
          <w:color w:val="414042"/>
          <w:sz w:val="20"/>
        </w:rPr>
        <w:t>and</w:t>
      </w:r>
      <w:r w:rsidRPr="00E45AD7">
        <w:rPr>
          <w:rFonts w:ascii="Arial" w:hAnsi="Arial" w:cs="Arial"/>
          <w:color w:val="414042"/>
          <w:spacing w:val="-11"/>
          <w:sz w:val="20"/>
        </w:rPr>
        <w:t xml:space="preserve"> </w:t>
      </w:r>
      <w:r w:rsidRPr="00E45AD7">
        <w:rPr>
          <w:rFonts w:ascii="Arial" w:hAnsi="Arial" w:cs="Arial"/>
          <w:color w:val="414042"/>
          <w:sz w:val="20"/>
        </w:rPr>
        <w:t>aging</w:t>
      </w:r>
      <w:r w:rsidRPr="00E45AD7">
        <w:rPr>
          <w:rFonts w:ascii="Arial" w:hAnsi="Arial" w:cs="Arial"/>
          <w:color w:val="414042"/>
          <w:spacing w:val="-11"/>
          <w:sz w:val="20"/>
        </w:rPr>
        <w:t xml:space="preserve"> </w:t>
      </w:r>
      <w:r w:rsidRPr="00E45AD7">
        <w:rPr>
          <w:rFonts w:ascii="Arial" w:hAnsi="Arial" w:cs="Arial"/>
          <w:color w:val="414042"/>
          <w:sz w:val="20"/>
        </w:rPr>
        <w:t>inclusion.</w:t>
      </w:r>
    </w:p>
    <w:p w:rsidR="00156F15" w:rsidRPr="00E45AD7" w:rsidRDefault="00843D94" w:rsidP="005A6953">
      <w:pPr>
        <w:pStyle w:val="BodyText"/>
        <w:spacing w:before="72" w:line="261" w:lineRule="auto"/>
        <w:ind w:left="0" w:right="117"/>
        <w:rPr>
          <w:rFonts w:ascii="Arial" w:hAnsi="Arial" w:cs="Arial"/>
          <w:sz w:val="20"/>
        </w:rPr>
      </w:pPr>
      <w:r w:rsidRPr="00E45AD7">
        <w:rPr>
          <w:rFonts w:ascii="Arial" w:hAnsi="Arial" w:cs="Arial"/>
          <w:color w:val="414042"/>
          <w:sz w:val="20"/>
        </w:rPr>
        <w:t>On</w:t>
      </w:r>
      <w:r w:rsidRPr="00E45AD7">
        <w:rPr>
          <w:rFonts w:ascii="Arial" w:hAnsi="Arial" w:cs="Arial"/>
          <w:color w:val="414042"/>
          <w:spacing w:val="45"/>
          <w:sz w:val="20"/>
        </w:rPr>
        <w:t xml:space="preserve"> </w:t>
      </w:r>
      <w:r w:rsidRPr="00E45AD7">
        <w:rPr>
          <w:rFonts w:ascii="Arial" w:hAnsi="Arial" w:cs="Arial"/>
          <w:color w:val="414042"/>
          <w:sz w:val="20"/>
        </w:rPr>
        <w:t>14th</w:t>
      </w:r>
      <w:r w:rsidRPr="00E45AD7">
        <w:rPr>
          <w:rFonts w:ascii="Arial" w:hAnsi="Arial" w:cs="Arial"/>
          <w:color w:val="414042"/>
          <w:spacing w:val="46"/>
          <w:sz w:val="20"/>
        </w:rPr>
        <w:t xml:space="preserve"> </w:t>
      </w:r>
      <w:r w:rsidRPr="00E45AD7">
        <w:rPr>
          <w:rFonts w:ascii="Arial" w:hAnsi="Arial" w:cs="Arial"/>
          <w:color w:val="414042"/>
          <w:sz w:val="20"/>
        </w:rPr>
        <w:t>May</w:t>
      </w:r>
      <w:r w:rsidRPr="00E45AD7">
        <w:rPr>
          <w:rFonts w:ascii="Arial" w:hAnsi="Arial" w:cs="Arial"/>
          <w:color w:val="414042"/>
          <w:spacing w:val="45"/>
          <w:sz w:val="20"/>
        </w:rPr>
        <w:t xml:space="preserve"> </w:t>
      </w:r>
      <w:r w:rsidRPr="00E45AD7">
        <w:rPr>
          <w:rFonts w:ascii="Arial" w:hAnsi="Arial" w:cs="Arial"/>
          <w:color w:val="414042"/>
          <w:sz w:val="20"/>
        </w:rPr>
        <w:t>2014,</w:t>
      </w:r>
      <w:r w:rsidRPr="00E45AD7">
        <w:rPr>
          <w:rFonts w:ascii="Arial" w:hAnsi="Arial" w:cs="Arial"/>
          <w:color w:val="414042"/>
          <w:spacing w:val="46"/>
          <w:sz w:val="20"/>
        </w:rPr>
        <w:t xml:space="preserve"> </w:t>
      </w:r>
      <w:r w:rsidRPr="00E45AD7">
        <w:rPr>
          <w:rFonts w:ascii="Arial" w:hAnsi="Arial" w:cs="Arial"/>
          <w:color w:val="414042"/>
          <w:spacing w:val="4"/>
          <w:sz w:val="20"/>
        </w:rPr>
        <w:t>UNHCR,</w:t>
      </w:r>
      <w:r w:rsidRPr="00E45AD7">
        <w:rPr>
          <w:rFonts w:ascii="Arial" w:hAnsi="Arial" w:cs="Arial"/>
          <w:color w:val="414042"/>
          <w:spacing w:val="46"/>
          <w:sz w:val="20"/>
        </w:rPr>
        <w:t xml:space="preserve"> </w:t>
      </w:r>
      <w:r w:rsidRPr="00E45AD7">
        <w:rPr>
          <w:rFonts w:ascii="Arial" w:hAnsi="Arial" w:cs="Arial"/>
          <w:color w:val="414042"/>
          <w:sz w:val="20"/>
        </w:rPr>
        <w:t>Handicap</w:t>
      </w:r>
      <w:r w:rsidRPr="00E45AD7">
        <w:rPr>
          <w:rFonts w:ascii="Arial" w:hAnsi="Arial" w:cs="Arial"/>
          <w:color w:val="414042"/>
          <w:spacing w:val="45"/>
          <w:sz w:val="20"/>
        </w:rPr>
        <w:t xml:space="preserve"> </w:t>
      </w:r>
      <w:r w:rsidRPr="00E45AD7">
        <w:rPr>
          <w:rFonts w:ascii="Arial" w:hAnsi="Arial" w:cs="Arial"/>
          <w:color w:val="414042"/>
          <w:sz w:val="20"/>
        </w:rPr>
        <w:t>International,</w:t>
      </w:r>
      <w:r w:rsidRPr="00E45AD7">
        <w:rPr>
          <w:rFonts w:ascii="Arial" w:hAnsi="Arial" w:cs="Arial"/>
          <w:color w:val="414042"/>
          <w:spacing w:val="22"/>
          <w:sz w:val="20"/>
        </w:rPr>
        <w:t xml:space="preserve"> </w:t>
      </w:r>
      <w:proofErr w:type="spellStart"/>
      <w:r w:rsidRPr="00E45AD7">
        <w:rPr>
          <w:rFonts w:ascii="Arial" w:hAnsi="Arial" w:cs="Arial"/>
          <w:color w:val="414042"/>
          <w:sz w:val="20"/>
        </w:rPr>
        <w:t>HelpAge</w:t>
      </w:r>
      <w:proofErr w:type="spellEnd"/>
      <w:r w:rsidRPr="00E45AD7">
        <w:rPr>
          <w:rFonts w:ascii="Arial" w:hAnsi="Arial" w:cs="Arial"/>
          <w:color w:val="414042"/>
          <w:spacing w:val="17"/>
          <w:sz w:val="20"/>
        </w:rPr>
        <w:t xml:space="preserve"> </w:t>
      </w:r>
      <w:r w:rsidRPr="00E45AD7">
        <w:rPr>
          <w:rFonts w:ascii="Arial" w:hAnsi="Arial" w:cs="Arial"/>
          <w:color w:val="414042"/>
          <w:sz w:val="20"/>
        </w:rPr>
        <w:t>International</w:t>
      </w:r>
      <w:r w:rsidRPr="00E45AD7">
        <w:rPr>
          <w:rFonts w:ascii="Arial" w:hAnsi="Arial" w:cs="Arial"/>
          <w:color w:val="414042"/>
          <w:spacing w:val="17"/>
          <w:sz w:val="20"/>
        </w:rPr>
        <w:t xml:space="preserve"> </w:t>
      </w:r>
      <w:r w:rsidRPr="00E45AD7">
        <w:rPr>
          <w:rFonts w:ascii="Arial" w:hAnsi="Arial" w:cs="Arial"/>
          <w:color w:val="414042"/>
          <w:sz w:val="20"/>
        </w:rPr>
        <w:t>and</w:t>
      </w:r>
      <w:r w:rsidRPr="00E45AD7">
        <w:rPr>
          <w:rFonts w:ascii="Arial" w:hAnsi="Arial" w:cs="Arial"/>
          <w:color w:val="414042"/>
          <w:spacing w:val="17"/>
          <w:sz w:val="20"/>
        </w:rPr>
        <w:t xml:space="preserve"> </w:t>
      </w:r>
      <w:r w:rsidRPr="00E45AD7">
        <w:rPr>
          <w:rFonts w:ascii="Arial" w:hAnsi="Arial" w:cs="Arial"/>
          <w:color w:val="414042"/>
          <w:sz w:val="20"/>
        </w:rPr>
        <w:t>the</w:t>
      </w:r>
      <w:r w:rsidRPr="00E45AD7">
        <w:rPr>
          <w:rFonts w:ascii="Arial" w:hAnsi="Arial" w:cs="Arial"/>
          <w:color w:val="414042"/>
          <w:spacing w:val="17"/>
          <w:sz w:val="20"/>
        </w:rPr>
        <w:t xml:space="preserve"> </w:t>
      </w:r>
      <w:r w:rsidRPr="00E45AD7">
        <w:rPr>
          <w:rFonts w:ascii="Arial" w:hAnsi="Arial" w:cs="Arial"/>
          <w:color w:val="414042"/>
          <w:spacing w:val="-2"/>
          <w:sz w:val="20"/>
        </w:rPr>
        <w:t>Women’s</w:t>
      </w:r>
      <w:r w:rsidRPr="00E45AD7">
        <w:rPr>
          <w:rFonts w:ascii="Arial" w:hAnsi="Arial" w:cs="Arial"/>
          <w:color w:val="414042"/>
          <w:spacing w:val="17"/>
          <w:sz w:val="20"/>
        </w:rPr>
        <w:t xml:space="preserve"> </w:t>
      </w:r>
      <w:r w:rsidRPr="00E45AD7">
        <w:rPr>
          <w:rFonts w:ascii="Arial" w:hAnsi="Arial" w:cs="Arial"/>
          <w:color w:val="414042"/>
          <w:sz w:val="20"/>
        </w:rPr>
        <w:t>Refugee</w:t>
      </w:r>
      <w:r w:rsidRPr="00E45AD7">
        <w:rPr>
          <w:rFonts w:ascii="Arial" w:hAnsi="Arial" w:cs="Arial"/>
          <w:color w:val="414042"/>
          <w:spacing w:val="17"/>
          <w:sz w:val="20"/>
        </w:rPr>
        <w:t xml:space="preserve"> </w:t>
      </w:r>
      <w:r w:rsidRPr="00E45AD7">
        <w:rPr>
          <w:rFonts w:ascii="Arial" w:hAnsi="Arial" w:cs="Arial"/>
          <w:color w:val="414042"/>
          <w:sz w:val="20"/>
        </w:rPr>
        <w:t>Com-</w:t>
      </w:r>
      <w:r w:rsidRPr="00E45AD7">
        <w:rPr>
          <w:rFonts w:ascii="Arial" w:hAnsi="Arial" w:cs="Arial"/>
          <w:color w:val="414042"/>
          <w:spacing w:val="20"/>
          <w:sz w:val="20"/>
        </w:rPr>
        <w:t xml:space="preserve"> </w:t>
      </w:r>
      <w:r w:rsidRPr="00E45AD7">
        <w:rPr>
          <w:rFonts w:ascii="Arial" w:hAnsi="Arial" w:cs="Arial"/>
          <w:color w:val="414042"/>
          <w:sz w:val="20"/>
        </w:rPr>
        <w:t>mission</w:t>
      </w:r>
      <w:r w:rsidRPr="00E45AD7">
        <w:rPr>
          <w:rFonts w:ascii="Arial" w:hAnsi="Arial" w:cs="Arial"/>
          <w:color w:val="414042"/>
          <w:spacing w:val="29"/>
          <w:sz w:val="20"/>
        </w:rPr>
        <w:t xml:space="preserve"> </w:t>
      </w:r>
      <w:r w:rsidRPr="00E45AD7">
        <w:rPr>
          <w:rFonts w:ascii="Arial" w:hAnsi="Arial" w:cs="Arial"/>
          <w:color w:val="414042"/>
          <w:sz w:val="20"/>
        </w:rPr>
        <w:t>convened</w:t>
      </w:r>
      <w:r w:rsidRPr="00E45AD7">
        <w:rPr>
          <w:rFonts w:ascii="Arial" w:hAnsi="Arial" w:cs="Arial"/>
          <w:color w:val="414042"/>
          <w:spacing w:val="30"/>
          <w:sz w:val="20"/>
        </w:rPr>
        <w:t xml:space="preserve"> </w:t>
      </w:r>
      <w:r w:rsidRPr="00E45AD7">
        <w:rPr>
          <w:rFonts w:ascii="Arial" w:hAnsi="Arial" w:cs="Arial"/>
          <w:color w:val="414042"/>
          <w:sz w:val="20"/>
        </w:rPr>
        <w:t>and</w:t>
      </w:r>
      <w:r w:rsidRPr="00E45AD7">
        <w:rPr>
          <w:rFonts w:ascii="Arial" w:hAnsi="Arial" w:cs="Arial"/>
          <w:color w:val="414042"/>
          <w:spacing w:val="29"/>
          <w:sz w:val="20"/>
        </w:rPr>
        <w:t xml:space="preserve"> </w:t>
      </w:r>
      <w:r w:rsidRPr="00E45AD7">
        <w:rPr>
          <w:rFonts w:ascii="Arial" w:hAnsi="Arial" w:cs="Arial"/>
          <w:color w:val="414042"/>
          <w:sz w:val="20"/>
        </w:rPr>
        <w:t>facilitated</w:t>
      </w:r>
      <w:r w:rsidRPr="00E45AD7">
        <w:rPr>
          <w:rFonts w:ascii="Arial" w:hAnsi="Arial" w:cs="Arial"/>
          <w:color w:val="414042"/>
          <w:spacing w:val="30"/>
          <w:sz w:val="20"/>
        </w:rPr>
        <w:t xml:space="preserve"> </w:t>
      </w:r>
      <w:r w:rsidRPr="00E45AD7">
        <w:rPr>
          <w:rFonts w:ascii="Arial" w:hAnsi="Arial" w:cs="Arial"/>
          <w:color w:val="414042"/>
          <w:sz w:val="20"/>
        </w:rPr>
        <w:t>a</w:t>
      </w:r>
      <w:r w:rsidRPr="00E45AD7">
        <w:rPr>
          <w:rFonts w:ascii="Arial" w:hAnsi="Arial" w:cs="Arial"/>
          <w:color w:val="414042"/>
          <w:spacing w:val="30"/>
          <w:sz w:val="20"/>
        </w:rPr>
        <w:t xml:space="preserve"> </w:t>
      </w:r>
      <w:r w:rsidRPr="00E45AD7">
        <w:rPr>
          <w:rFonts w:ascii="Arial" w:hAnsi="Arial" w:cs="Arial"/>
          <w:color w:val="414042"/>
          <w:sz w:val="20"/>
        </w:rPr>
        <w:t>one-day</w:t>
      </w:r>
      <w:r w:rsidRPr="00E45AD7">
        <w:rPr>
          <w:rFonts w:ascii="Arial" w:hAnsi="Arial" w:cs="Arial"/>
          <w:color w:val="414042"/>
          <w:spacing w:val="29"/>
          <w:sz w:val="20"/>
        </w:rPr>
        <w:t xml:space="preserve"> </w:t>
      </w:r>
      <w:r w:rsidRPr="00E45AD7">
        <w:rPr>
          <w:rFonts w:ascii="Arial" w:hAnsi="Arial" w:cs="Arial"/>
          <w:color w:val="414042"/>
          <w:sz w:val="20"/>
        </w:rPr>
        <w:t>meeting</w:t>
      </w:r>
      <w:r w:rsidRPr="00E45AD7">
        <w:rPr>
          <w:rFonts w:ascii="Arial" w:hAnsi="Arial" w:cs="Arial"/>
          <w:color w:val="414042"/>
          <w:spacing w:val="30"/>
          <w:sz w:val="20"/>
        </w:rPr>
        <w:t xml:space="preserve"> </w:t>
      </w:r>
      <w:r w:rsidRPr="00E45AD7">
        <w:rPr>
          <w:rFonts w:ascii="Arial" w:hAnsi="Arial" w:cs="Arial"/>
          <w:color w:val="414042"/>
          <w:sz w:val="20"/>
        </w:rPr>
        <w:t>in</w:t>
      </w:r>
      <w:r w:rsidRPr="00E45AD7">
        <w:rPr>
          <w:rFonts w:ascii="Arial" w:hAnsi="Arial" w:cs="Arial"/>
          <w:color w:val="414042"/>
          <w:spacing w:val="24"/>
          <w:sz w:val="20"/>
        </w:rPr>
        <w:t xml:space="preserve"> </w:t>
      </w:r>
      <w:r w:rsidRPr="00E45AD7">
        <w:rPr>
          <w:rFonts w:ascii="Arial" w:hAnsi="Arial" w:cs="Arial"/>
          <w:color w:val="414042"/>
          <w:sz w:val="20"/>
        </w:rPr>
        <w:t>Amman, Jordan to:</w:t>
      </w:r>
    </w:p>
    <w:p w:rsidR="00156F15" w:rsidRPr="00E45AD7" w:rsidRDefault="00843D94" w:rsidP="00E83BCB">
      <w:pPr>
        <w:numPr>
          <w:ilvl w:val="0"/>
          <w:numId w:val="3"/>
        </w:numPr>
        <w:tabs>
          <w:tab w:val="left" w:pos="460"/>
        </w:tabs>
        <w:spacing w:before="175" w:line="261" w:lineRule="auto"/>
        <w:ind w:right="117"/>
        <w:rPr>
          <w:rFonts w:ascii="Arial" w:eastAsia="Akzidenz Grotesk BE" w:hAnsi="Arial" w:cs="Arial"/>
          <w:sz w:val="20"/>
        </w:rPr>
      </w:pPr>
      <w:r w:rsidRPr="00E45AD7">
        <w:rPr>
          <w:rFonts w:ascii="Arial" w:hAnsi="Arial" w:cs="Arial"/>
          <w:color w:val="414042"/>
          <w:sz w:val="20"/>
        </w:rPr>
        <w:t>Share</w:t>
      </w:r>
      <w:r w:rsidRPr="00E45AD7">
        <w:rPr>
          <w:rFonts w:ascii="Arial" w:hAnsi="Arial" w:cs="Arial"/>
          <w:color w:val="414042"/>
          <w:spacing w:val="19"/>
          <w:sz w:val="20"/>
        </w:rPr>
        <w:t xml:space="preserve"> </w:t>
      </w:r>
      <w:r w:rsidRPr="00E45AD7">
        <w:rPr>
          <w:rFonts w:ascii="Arial" w:hAnsi="Arial" w:cs="Arial"/>
          <w:b/>
          <w:color w:val="414042"/>
          <w:sz w:val="20"/>
        </w:rPr>
        <w:t>examples</w:t>
      </w:r>
      <w:r w:rsidRPr="00E45AD7">
        <w:rPr>
          <w:rFonts w:ascii="Arial" w:hAnsi="Arial" w:cs="Arial"/>
          <w:b/>
          <w:color w:val="414042"/>
          <w:spacing w:val="19"/>
          <w:sz w:val="20"/>
        </w:rPr>
        <w:t xml:space="preserve"> </w:t>
      </w:r>
      <w:r w:rsidRPr="00E45AD7">
        <w:rPr>
          <w:rFonts w:ascii="Arial" w:hAnsi="Arial" w:cs="Arial"/>
          <w:b/>
          <w:color w:val="414042"/>
          <w:sz w:val="20"/>
        </w:rPr>
        <w:t>of</w:t>
      </w:r>
      <w:r w:rsidRPr="00E45AD7">
        <w:rPr>
          <w:rFonts w:ascii="Arial" w:hAnsi="Arial" w:cs="Arial"/>
          <w:b/>
          <w:color w:val="414042"/>
          <w:spacing w:val="19"/>
          <w:sz w:val="20"/>
        </w:rPr>
        <w:t xml:space="preserve"> </w:t>
      </w:r>
      <w:r w:rsidRPr="00E45AD7">
        <w:rPr>
          <w:rFonts w:ascii="Arial" w:hAnsi="Arial" w:cs="Arial"/>
          <w:b/>
          <w:color w:val="414042"/>
          <w:sz w:val="20"/>
        </w:rPr>
        <w:t>disability</w:t>
      </w:r>
      <w:r w:rsidRPr="00E45AD7">
        <w:rPr>
          <w:rFonts w:ascii="Arial" w:hAnsi="Arial" w:cs="Arial"/>
          <w:b/>
          <w:color w:val="414042"/>
          <w:spacing w:val="19"/>
          <w:sz w:val="20"/>
        </w:rPr>
        <w:t xml:space="preserve"> </w:t>
      </w:r>
      <w:r w:rsidRPr="00E45AD7">
        <w:rPr>
          <w:rFonts w:ascii="Arial" w:hAnsi="Arial" w:cs="Arial"/>
          <w:b/>
          <w:color w:val="414042"/>
          <w:sz w:val="20"/>
        </w:rPr>
        <w:t>and</w:t>
      </w:r>
      <w:r w:rsidRPr="00E45AD7">
        <w:rPr>
          <w:rFonts w:ascii="Arial" w:hAnsi="Arial" w:cs="Arial"/>
          <w:b/>
          <w:color w:val="414042"/>
          <w:spacing w:val="19"/>
          <w:sz w:val="20"/>
        </w:rPr>
        <w:t xml:space="preserve"> </w:t>
      </w:r>
      <w:r w:rsidRPr="00E45AD7">
        <w:rPr>
          <w:rFonts w:ascii="Arial" w:hAnsi="Arial" w:cs="Arial"/>
          <w:b/>
          <w:color w:val="414042"/>
          <w:sz w:val="20"/>
        </w:rPr>
        <w:t>aging</w:t>
      </w:r>
      <w:r w:rsidRPr="00E45AD7">
        <w:rPr>
          <w:rFonts w:ascii="Arial" w:hAnsi="Arial" w:cs="Arial"/>
          <w:b/>
          <w:color w:val="414042"/>
          <w:spacing w:val="19"/>
          <w:sz w:val="20"/>
        </w:rPr>
        <w:t xml:space="preserve"> </w:t>
      </w:r>
      <w:r w:rsidRPr="00E45AD7">
        <w:rPr>
          <w:rFonts w:ascii="Arial" w:hAnsi="Arial" w:cs="Arial"/>
          <w:b/>
          <w:color w:val="414042"/>
          <w:sz w:val="20"/>
        </w:rPr>
        <w:t xml:space="preserve">inclusion </w:t>
      </w:r>
      <w:r w:rsidRPr="00E45AD7">
        <w:rPr>
          <w:rFonts w:ascii="Arial" w:hAnsi="Arial" w:cs="Arial"/>
          <w:color w:val="414042"/>
          <w:sz w:val="20"/>
        </w:rPr>
        <w:t>from</w:t>
      </w:r>
      <w:r w:rsidRPr="00E45AD7">
        <w:rPr>
          <w:rFonts w:ascii="Arial" w:hAnsi="Arial" w:cs="Arial"/>
          <w:color w:val="414042"/>
          <w:spacing w:val="22"/>
          <w:sz w:val="20"/>
        </w:rPr>
        <w:t xml:space="preserve"> </w:t>
      </w:r>
      <w:r w:rsidRPr="00E45AD7">
        <w:rPr>
          <w:rFonts w:ascii="Arial" w:hAnsi="Arial" w:cs="Arial"/>
          <w:color w:val="414042"/>
          <w:sz w:val="20"/>
        </w:rPr>
        <w:t>different</w:t>
      </w:r>
      <w:r w:rsidRPr="00E45AD7">
        <w:rPr>
          <w:rFonts w:ascii="Arial" w:hAnsi="Arial" w:cs="Arial"/>
          <w:color w:val="414042"/>
          <w:spacing w:val="22"/>
          <w:sz w:val="20"/>
        </w:rPr>
        <w:t xml:space="preserve"> </w:t>
      </w:r>
      <w:r w:rsidRPr="00E45AD7">
        <w:rPr>
          <w:rFonts w:ascii="Arial" w:hAnsi="Arial" w:cs="Arial"/>
          <w:color w:val="414042"/>
          <w:sz w:val="20"/>
        </w:rPr>
        <w:t>countries</w:t>
      </w:r>
      <w:r w:rsidRPr="00E45AD7">
        <w:rPr>
          <w:rFonts w:ascii="Arial" w:hAnsi="Arial" w:cs="Arial"/>
          <w:color w:val="414042"/>
          <w:spacing w:val="22"/>
          <w:sz w:val="20"/>
        </w:rPr>
        <w:t xml:space="preserve"> </w:t>
      </w:r>
      <w:r w:rsidRPr="00E45AD7">
        <w:rPr>
          <w:rFonts w:ascii="Arial" w:hAnsi="Arial" w:cs="Arial"/>
          <w:color w:val="414042"/>
          <w:sz w:val="20"/>
        </w:rPr>
        <w:t>involved</w:t>
      </w:r>
      <w:r w:rsidRPr="00E45AD7">
        <w:rPr>
          <w:rFonts w:ascii="Arial" w:hAnsi="Arial" w:cs="Arial"/>
          <w:color w:val="414042"/>
          <w:spacing w:val="22"/>
          <w:sz w:val="20"/>
        </w:rPr>
        <w:t xml:space="preserve"> </w:t>
      </w:r>
      <w:r w:rsidRPr="00E45AD7">
        <w:rPr>
          <w:rFonts w:ascii="Arial" w:hAnsi="Arial" w:cs="Arial"/>
          <w:color w:val="414042"/>
          <w:sz w:val="20"/>
        </w:rPr>
        <w:t>in</w:t>
      </w:r>
      <w:r w:rsidRPr="00E45AD7">
        <w:rPr>
          <w:rFonts w:ascii="Arial" w:hAnsi="Arial" w:cs="Arial"/>
          <w:color w:val="414042"/>
          <w:spacing w:val="22"/>
          <w:sz w:val="20"/>
        </w:rPr>
        <w:t xml:space="preserve"> </w:t>
      </w:r>
      <w:r w:rsidRPr="00E45AD7">
        <w:rPr>
          <w:rFonts w:ascii="Arial" w:hAnsi="Arial" w:cs="Arial"/>
          <w:color w:val="414042"/>
          <w:sz w:val="20"/>
        </w:rPr>
        <w:t>the</w:t>
      </w:r>
      <w:r w:rsidRPr="00E45AD7">
        <w:rPr>
          <w:rFonts w:ascii="Arial" w:hAnsi="Arial" w:cs="Arial"/>
          <w:color w:val="414042"/>
          <w:spacing w:val="22"/>
          <w:sz w:val="20"/>
        </w:rPr>
        <w:t xml:space="preserve"> </w:t>
      </w:r>
      <w:r w:rsidRPr="00E45AD7">
        <w:rPr>
          <w:rFonts w:ascii="Arial" w:hAnsi="Arial" w:cs="Arial"/>
          <w:color w:val="414042"/>
          <w:sz w:val="20"/>
        </w:rPr>
        <w:t>Syrian</w:t>
      </w:r>
      <w:r w:rsidRPr="00E45AD7">
        <w:rPr>
          <w:rFonts w:ascii="Arial" w:hAnsi="Arial" w:cs="Arial"/>
          <w:color w:val="414042"/>
          <w:spacing w:val="22"/>
          <w:sz w:val="20"/>
        </w:rPr>
        <w:t xml:space="preserve"> </w:t>
      </w:r>
      <w:r w:rsidRPr="00E45AD7">
        <w:rPr>
          <w:rFonts w:ascii="Arial" w:hAnsi="Arial" w:cs="Arial"/>
          <w:color w:val="414042"/>
          <w:sz w:val="20"/>
        </w:rPr>
        <w:t>crisis response;</w:t>
      </w:r>
    </w:p>
    <w:p w:rsidR="00156F15" w:rsidRPr="00E45AD7" w:rsidRDefault="00843D94" w:rsidP="00E83BCB">
      <w:pPr>
        <w:numPr>
          <w:ilvl w:val="0"/>
          <w:numId w:val="3"/>
        </w:numPr>
        <w:tabs>
          <w:tab w:val="left" w:pos="460"/>
        </w:tabs>
        <w:spacing w:before="176"/>
        <w:rPr>
          <w:rFonts w:ascii="Arial" w:eastAsia="Akzidenz Grotesk BE" w:hAnsi="Arial" w:cs="Arial"/>
          <w:sz w:val="20"/>
        </w:rPr>
      </w:pPr>
      <w:r w:rsidRPr="00E45AD7">
        <w:rPr>
          <w:rFonts w:ascii="Arial" w:hAnsi="Arial" w:cs="Arial"/>
          <w:color w:val="414042"/>
          <w:sz w:val="20"/>
        </w:rPr>
        <w:t>Discuss ongoing</w:t>
      </w:r>
      <w:r w:rsidRPr="00E45AD7">
        <w:rPr>
          <w:rFonts w:ascii="Arial" w:hAnsi="Arial" w:cs="Arial"/>
          <w:color w:val="414042"/>
          <w:spacing w:val="-1"/>
          <w:sz w:val="20"/>
        </w:rPr>
        <w:t xml:space="preserve"> </w:t>
      </w:r>
      <w:r w:rsidRPr="00E45AD7">
        <w:rPr>
          <w:rFonts w:ascii="Arial" w:hAnsi="Arial" w:cs="Arial"/>
          <w:b/>
          <w:color w:val="414042"/>
          <w:sz w:val="20"/>
        </w:rPr>
        <w:t xml:space="preserve">barriers and </w:t>
      </w:r>
      <w:r w:rsidRPr="00E45AD7">
        <w:rPr>
          <w:rFonts w:ascii="Arial" w:hAnsi="Arial" w:cs="Arial"/>
          <w:b/>
          <w:color w:val="414042"/>
          <w:spacing w:val="-1"/>
          <w:sz w:val="20"/>
        </w:rPr>
        <w:t>challenges</w:t>
      </w:r>
      <w:r w:rsidRPr="00E45AD7">
        <w:rPr>
          <w:rFonts w:ascii="Arial" w:hAnsi="Arial" w:cs="Arial"/>
          <w:color w:val="414042"/>
          <w:spacing w:val="-1"/>
          <w:sz w:val="20"/>
        </w:rPr>
        <w:t>;</w:t>
      </w:r>
      <w:r w:rsidRPr="00E45AD7">
        <w:rPr>
          <w:rFonts w:ascii="Arial" w:hAnsi="Arial" w:cs="Arial"/>
          <w:color w:val="414042"/>
          <w:sz w:val="20"/>
        </w:rPr>
        <w:t xml:space="preserve"> and</w:t>
      </w:r>
    </w:p>
    <w:p w:rsidR="00156F15" w:rsidRPr="00E45AD7" w:rsidRDefault="00156F15" w:rsidP="00E83BCB">
      <w:pPr>
        <w:spacing w:before="8"/>
        <w:rPr>
          <w:rFonts w:ascii="Arial" w:eastAsia="Akzidenz Grotesk BE" w:hAnsi="Arial" w:cs="Arial"/>
          <w:sz w:val="14"/>
          <w:szCs w:val="16"/>
        </w:rPr>
      </w:pPr>
    </w:p>
    <w:p w:rsidR="00156F15" w:rsidRPr="00E45AD7" w:rsidRDefault="00843D94" w:rsidP="00E83BCB">
      <w:pPr>
        <w:numPr>
          <w:ilvl w:val="0"/>
          <w:numId w:val="3"/>
        </w:numPr>
        <w:tabs>
          <w:tab w:val="left" w:pos="460"/>
        </w:tabs>
        <w:spacing w:line="258" w:lineRule="auto"/>
        <w:ind w:right="117"/>
        <w:rPr>
          <w:rFonts w:ascii="Arial" w:eastAsia="Akzidenz Grotesk BE" w:hAnsi="Arial" w:cs="Arial"/>
          <w:sz w:val="20"/>
        </w:rPr>
      </w:pPr>
      <w:r w:rsidRPr="00E45AD7">
        <w:rPr>
          <w:rFonts w:ascii="Arial" w:hAnsi="Arial" w:cs="Arial"/>
          <w:color w:val="414042"/>
          <w:sz w:val="20"/>
        </w:rPr>
        <w:t>Explore</w:t>
      </w:r>
      <w:r w:rsidRPr="00E45AD7">
        <w:rPr>
          <w:rFonts w:ascii="Arial" w:hAnsi="Arial" w:cs="Arial"/>
          <w:color w:val="414042"/>
          <w:spacing w:val="31"/>
          <w:sz w:val="20"/>
        </w:rPr>
        <w:t xml:space="preserve"> </w:t>
      </w:r>
      <w:r w:rsidRPr="00E45AD7">
        <w:rPr>
          <w:rFonts w:ascii="Arial" w:hAnsi="Arial" w:cs="Arial"/>
          <w:b/>
          <w:color w:val="414042"/>
          <w:sz w:val="20"/>
        </w:rPr>
        <w:t>strategies</w:t>
      </w:r>
      <w:r w:rsidRPr="00E45AD7">
        <w:rPr>
          <w:rFonts w:ascii="Arial" w:hAnsi="Arial" w:cs="Arial"/>
          <w:b/>
          <w:color w:val="414042"/>
          <w:spacing w:val="32"/>
          <w:sz w:val="20"/>
        </w:rPr>
        <w:t xml:space="preserve"> </w:t>
      </w:r>
      <w:r w:rsidRPr="00E45AD7">
        <w:rPr>
          <w:rFonts w:ascii="Arial" w:hAnsi="Arial" w:cs="Arial"/>
          <w:b/>
          <w:color w:val="414042"/>
          <w:sz w:val="20"/>
        </w:rPr>
        <w:t>to</w:t>
      </w:r>
      <w:r w:rsidRPr="00E45AD7">
        <w:rPr>
          <w:rFonts w:ascii="Arial" w:hAnsi="Arial" w:cs="Arial"/>
          <w:b/>
          <w:color w:val="414042"/>
          <w:spacing w:val="31"/>
          <w:sz w:val="20"/>
        </w:rPr>
        <w:t xml:space="preserve"> </w:t>
      </w:r>
      <w:r w:rsidRPr="00E45AD7">
        <w:rPr>
          <w:rFonts w:ascii="Arial" w:hAnsi="Arial" w:cs="Arial"/>
          <w:b/>
          <w:color w:val="414042"/>
          <w:sz w:val="20"/>
        </w:rPr>
        <w:t>optimize</w:t>
      </w:r>
      <w:r w:rsidRPr="00E45AD7">
        <w:rPr>
          <w:rFonts w:ascii="Arial" w:hAnsi="Arial" w:cs="Arial"/>
          <w:b/>
          <w:color w:val="414042"/>
          <w:spacing w:val="32"/>
          <w:sz w:val="20"/>
        </w:rPr>
        <w:t xml:space="preserve"> </w:t>
      </w:r>
      <w:r w:rsidRPr="00E45AD7">
        <w:rPr>
          <w:rFonts w:ascii="Arial" w:hAnsi="Arial" w:cs="Arial"/>
          <w:b/>
          <w:color w:val="414042"/>
          <w:sz w:val="20"/>
        </w:rPr>
        <w:t>capacity</w:t>
      </w:r>
      <w:r w:rsidRPr="00E45AD7">
        <w:rPr>
          <w:rFonts w:ascii="Arial" w:hAnsi="Arial" w:cs="Arial"/>
          <w:b/>
          <w:color w:val="414042"/>
          <w:spacing w:val="32"/>
          <w:sz w:val="20"/>
        </w:rPr>
        <w:t xml:space="preserve"> </w:t>
      </w:r>
      <w:r w:rsidRPr="00E45AD7">
        <w:rPr>
          <w:rFonts w:ascii="Arial" w:hAnsi="Arial" w:cs="Arial"/>
          <w:b/>
          <w:color w:val="414042"/>
          <w:spacing w:val="-1"/>
          <w:sz w:val="20"/>
        </w:rPr>
        <w:t>develop</w:t>
      </w:r>
      <w:r w:rsidRPr="00E45AD7">
        <w:rPr>
          <w:rFonts w:ascii="Arial" w:hAnsi="Arial" w:cs="Arial"/>
          <w:b/>
          <w:color w:val="414042"/>
          <w:sz w:val="20"/>
        </w:rPr>
        <w:t>ment,</w:t>
      </w:r>
      <w:r w:rsidRPr="00E45AD7">
        <w:rPr>
          <w:rFonts w:ascii="Arial" w:hAnsi="Arial" w:cs="Arial"/>
          <w:b/>
          <w:color w:val="414042"/>
          <w:spacing w:val="-9"/>
          <w:sz w:val="20"/>
        </w:rPr>
        <w:t xml:space="preserve"> </w:t>
      </w:r>
      <w:r w:rsidRPr="00E45AD7">
        <w:rPr>
          <w:rFonts w:ascii="Arial" w:hAnsi="Arial" w:cs="Arial"/>
          <w:b/>
          <w:color w:val="414042"/>
          <w:sz w:val="20"/>
        </w:rPr>
        <w:t>sharing</w:t>
      </w:r>
      <w:r w:rsidRPr="00E45AD7">
        <w:rPr>
          <w:rFonts w:ascii="Arial" w:hAnsi="Arial" w:cs="Arial"/>
          <w:b/>
          <w:color w:val="414042"/>
          <w:spacing w:val="-9"/>
          <w:sz w:val="20"/>
        </w:rPr>
        <w:t xml:space="preserve"> </w:t>
      </w:r>
      <w:r w:rsidRPr="00E45AD7">
        <w:rPr>
          <w:rFonts w:ascii="Arial" w:hAnsi="Arial" w:cs="Arial"/>
          <w:b/>
          <w:color w:val="414042"/>
          <w:sz w:val="20"/>
        </w:rPr>
        <w:t>and</w:t>
      </w:r>
      <w:r w:rsidRPr="00E45AD7">
        <w:rPr>
          <w:rFonts w:ascii="Arial" w:hAnsi="Arial" w:cs="Arial"/>
          <w:b/>
          <w:color w:val="414042"/>
          <w:spacing w:val="-9"/>
          <w:sz w:val="20"/>
        </w:rPr>
        <w:t xml:space="preserve"> </w:t>
      </w:r>
      <w:r w:rsidRPr="00E45AD7">
        <w:rPr>
          <w:rFonts w:ascii="Arial" w:hAnsi="Arial" w:cs="Arial"/>
          <w:b/>
          <w:color w:val="414042"/>
          <w:sz w:val="20"/>
        </w:rPr>
        <w:t>learning</w:t>
      </w:r>
      <w:r w:rsidRPr="00E45AD7">
        <w:rPr>
          <w:rFonts w:ascii="Arial" w:hAnsi="Arial" w:cs="Arial"/>
          <w:b/>
          <w:color w:val="414042"/>
          <w:spacing w:val="-10"/>
          <w:sz w:val="20"/>
        </w:rPr>
        <w:t xml:space="preserve"> </w:t>
      </w:r>
      <w:r w:rsidRPr="00E45AD7">
        <w:rPr>
          <w:rFonts w:ascii="Arial" w:hAnsi="Arial" w:cs="Arial"/>
          <w:color w:val="414042"/>
          <w:sz w:val="20"/>
        </w:rPr>
        <w:t>across</w:t>
      </w:r>
      <w:r w:rsidRPr="00E45AD7">
        <w:rPr>
          <w:rFonts w:ascii="Arial" w:hAnsi="Arial" w:cs="Arial"/>
          <w:color w:val="414042"/>
          <w:spacing w:val="-9"/>
          <w:sz w:val="20"/>
        </w:rPr>
        <w:t xml:space="preserve"> </w:t>
      </w:r>
      <w:r w:rsidRPr="00E45AD7">
        <w:rPr>
          <w:rFonts w:ascii="Arial" w:hAnsi="Arial" w:cs="Arial"/>
          <w:color w:val="414042"/>
          <w:sz w:val="20"/>
        </w:rPr>
        <w:t>the</w:t>
      </w:r>
      <w:r w:rsidRPr="00E45AD7">
        <w:rPr>
          <w:rFonts w:ascii="Arial" w:hAnsi="Arial" w:cs="Arial"/>
          <w:color w:val="414042"/>
          <w:spacing w:val="-9"/>
          <w:sz w:val="20"/>
        </w:rPr>
        <w:t xml:space="preserve"> </w:t>
      </w:r>
      <w:r w:rsidRPr="00E45AD7">
        <w:rPr>
          <w:rFonts w:ascii="Arial" w:hAnsi="Arial" w:cs="Arial"/>
          <w:color w:val="414042"/>
          <w:sz w:val="20"/>
        </w:rPr>
        <w:t>sector</w:t>
      </w:r>
      <w:r w:rsidRPr="00E45AD7">
        <w:rPr>
          <w:rFonts w:ascii="Arial" w:hAnsi="Arial" w:cs="Arial"/>
          <w:color w:val="414042"/>
          <w:spacing w:val="-9"/>
          <w:sz w:val="20"/>
        </w:rPr>
        <w:t xml:space="preserve"> </w:t>
      </w:r>
      <w:r w:rsidRPr="00E45AD7">
        <w:rPr>
          <w:rFonts w:ascii="Arial" w:hAnsi="Arial" w:cs="Arial"/>
          <w:color w:val="414042"/>
          <w:sz w:val="20"/>
        </w:rPr>
        <w:t>as</w:t>
      </w:r>
      <w:r w:rsidRPr="00E45AD7">
        <w:rPr>
          <w:rFonts w:ascii="Arial" w:hAnsi="Arial" w:cs="Arial"/>
          <w:color w:val="414042"/>
          <w:spacing w:val="-9"/>
          <w:sz w:val="20"/>
        </w:rPr>
        <w:t xml:space="preserve"> </w:t>
      </w:r>
      <w:r w:rsidRPr="00E45AD7">
        <w:rPr>
          <w:rFonts w:ascii="Arial" w:hAnsi="Arial" w:cs="Arial"/>
          <w:color w:val="414042"/>
          <w:sz w:val="20"/>
        </w:rPr>
        <w:t>the crisis continues to evolve.</w:t>
      </w:r>
    </w:p>
    <w:p w:rsidR="00E83BCB" w:rsidRPr="00E45AD7" w:rsidRDefault="00843D94" w:rsidP="00E83BCB">
      <w:pPr>
        <w:pStyle w:val="BodyText"/>
        <w:spacing w:before="182" w:line="261" w:lineRule="auto"/>
        <w:ind w:left="100" w:right="117"/>
        <w:rPr>
          <w:rFonts w:ascii="Arial" w:hAnsi="Arial" w:cs="Arial"/>
          <w:color w:val="414042"/>
          <w:sz w:val="20"/>
        </w:rPr>
      </w:pPr>
      <w:r w:rsidRPr="00E45AD7">
        <w:rPr>
          <w:rFonts w:ascii="Arial" w:hAnsi="Arial" w:cs="Arial"/>
          <w:color w:val="414042"/>
          <w:spacing w:val="-1"/>
          <w:sz w:val="20"/>
        </w:rPr>
        <w:t>Thirty</w:t>
      </w:r>
      <w:r w:rsidRPr="00E45AD7">
        <w:rPr>
          <w:rFonts w:ascii="Arial" w:hAnsi="Arial" w:cs="Arial"/>
          <w:color w:val="414042"/>
          <w:spacing w:val="22"/>
          <w:sz w:val="20"/>
        </w:rPr>
        <w:t xml:space="preserve"> </w:t>
      </w:r>
      <w:r w:rsidRPr="00E45AD7">
        <w:rPr>
          <w:rFonts w:ascii="Arial" w:hAnsi="Arial" w:cs="Arial"/>
          <w:color w:val="414042"/>
          <w:sz w:val="20"/>
        </w:rPr>
        <w:t>representatives</w:t>
      </w:r>
      <w:r w:rsidRPr="00E45AD7">
        <w:rPr>
          <w:rFonts w:ascii="Arial" w:hAnsi="Arial" w:cs="Arial"/>
          <w:color w:val="414042"/>
          <w:spacing w:val="22"/>
          <w:sz w:val="20"/>
        </w:rPr>
        <w:t xml:space="preserve"> </w:t>
      </w:r>
      <w:r w:rsidRPr="00E45AD7">
        <w:rPr>
          <w:rFonts w:ascii="Arial" w:hAnsi="Arial" w:cs="Arial"/>
          <w:color w:val="414042"/>
          <w:sz w:val="20"/>
        </w:rPr>
        <w:t>of</w:t>
      </w:r>
      <w:r w:rsidRPr="00E45AD7">
        <w:rPr>
          <w:rFonts w:ascii="Arial" w:hAnsi="Arial" w:cs="Arial"/>
          <w:color w:val="414042"/>
          <w:spacing w:val="22"/>
          <w:sz w:val="20"/>
        </w:rPr>
        <w:t xml:space="preserve"> </w:t>
      </w:r>
      <w:r w:rsidRPr="00E45AD7">
        <w:rPr>
          <w:rFonts w:ascii="Arial" w:hAnsi="Arial" w:cs="Arial"/>
          <w:color w:val="414042"/>
          <w:spacing w:val="4"/>
          <w:sz w:val="20"/>
        </w:rPr>
        <w:t>UN</w:t>
      </w:r>
      <w:r w:rsidRPr="00E45AD7">
        <w:rPr>
          <w:rFonts w:ascii="Arial" w:hAnsi="Arial" w:cs="Arial"/>
          <w:color w:val="414042"/>
          <w:spacing w:val="22"/>
          <w:sz w:val="20"/>
        </w:rPr>
        <w:t xml:space="preserve"> </w:t>
      </w:r>
      <w:r w:rsidRPr="00E45AD7">
        <w:rPr>
          <w:rFonts w:ascii="Arial" w:hAnsi="Arial" w:cs="Arial"/>
          <w:color w:val="414042"/>
          <w:sz w:val="20"/>
        </w:rPr>
        <w:t>agencies,</w:t>
      </w:r>
      <w:r w:rsidRPr="00E45AD7">
        <w:rPr>
          <w:rFonts w:ascii="Arial" w:hAnsi="Arial" w:cs="Arial"/>
          <w:color w:val="414042"/>
          <w:spacing w:val="22"/>
          <w:sz w:val="20"/>
        </w:rPr>
        <w:t xml:space="preserve"> </w:t>
      </w:r>
      <w:r w:rsidRPr="00E45AD7">
        <w:rPr>
          <w:rFonts w:ascii="Arial" w:hAnsi="Arial" w:cs="Arial"/>
          <w:color w:val="414042"/>
          <w:sz w:val="20"/>
        </w:rPr>
        <w:t>humanitarian</w:t>
      </w:r>
      <w:r w:rsidRPr="00E45AD7">
        <w:rPr>
          <w:rFonts w:ascii="Arial" w:hAnsi="Arial" w:cs="Arial"/>
          <w:color w:val="414042"/>
          <w:spacing w:val="22"/>
          <w:sz w:val="20"/>
        </w:rPr>
        <w:t xml:space="preserve"> </w:t>
      </w:r>
      <w:r w:rsidRPr="00E45AD7">
        <w:rPr>
          <w:rFonts w:ascii="Arial" w:hAnsi="Arial" w:cs="Arial"/>
          <w:color w:val="414042"/>
          <w:sz w:val="20"/>
        </w:rPr>
        <w:t>organizations,</w:t>
      </w:r>
      <w:r w:rsidRPr="00E45AD7">
        <w:rPr>
          <w:rFonts w:ascii="Arial" w:hAnsi="Arial" w:cs="Arial"/>
          <w:color w:val="414042"/>
          <w:spacing w:val="13"/>
          <w:sz w:val="20"/>
        </w:rPr>
        <w:t xml:space="preserve"> </w:t>
      </w:r>
      <w:r w:rsidRPr="00E45AD7">
        <w:rPr>
          <w:rFonts w:ascii="Arial" w:hAnsi="Arial" w:cs="Arial"/>
          <w:color w:val="414042"/>
          <w:sz w:val="20"/>
        </w:rPr>
        <w:t>aging</w:t>
      </w:r>
      <w:r w:rsidRPr="00E45AD7">
        <w:rPr>
          <w:rFonts w:ascii="Arial" w:hAnsi="Arial" w:cs="Arial"/>
          <w:color w:val="414042"/>
          <w:spacing w:val="13"/>
          <w:sz w:val="20"/>
        </w:rPr>
        <w:t xml:space="preserve"> </w:t>
      </w:r>
      <w:r w:rsidRPr="00E45AD7">
        <w:rPr>
          <w:rFonts w:ascii="Arial" w:hAnsi="Arial" w:cs="Arial"/>
          <w:color w:val="414042"/>
          <w:sz w:val="20"/>
        </w:rPr>
        <w:t>and</w:t>
      </w:r>
      <w:r w:rsidRPr="00E45AD7">
        <w:rPr>
          <w:rFonts w:ascii="Arial" w:hAnsi="Arial" w:cs="Arial"/>
          <w:color w:val="414042"/>
          <w:spacing w:val="13"/>
          <w:sz w:val="20"/>
        </w:rPr>
        <w:t xml:space="preserve"> </w:t>
      </w:r>
      <w:r w:rsidRPr="00E45AD7">
        <w:rPr>
          <w:rFonts w:ascii="Arial" w:hAnsi="Arial" w:cs="Arial"/>
          <w:color w:val="414042"/>
          <w:sz w:val="20"/>
        </w:rPr>
        <w:t>disability-related</w:t>
      </w:r>
      <w:r w:rsidRPr="00E45AD7">
        <w:rPr>
          <w:rFonts w:ascii="Arial" w:hAnsi="Arial" w:cs="Arial"/>
          <w:color w:val="414042"/>
          <w:spacing w:val="13"/>
          <w:sz w:val="20"/>
        </w:rPr>
        <w:t xml:space="preserve"> </w:t>
      </w:r>
      <w:r w:rsidRPr="00E45AD7">
        <w:rPr>
          <w:rFonts w:ascii="Arial" w:hAnsi="Arial" w:cs="Arial"/>
          <w:color w:val="414042"/>
          <w:sz w:val="20"/>
        </w:rPr>
        <w:t>agencies</w:t>
      </w:r>
      <w:r w:rsidRPr="00E45AD7">
        <w:rPr>
          <w:rFonts w:ascii="Arial" w:hAnsi="Arial" w:cs="Arial"/>
          <w:color w:val="414042"/>
          <w:spacing w:val="13"/>
          <w:sz w:val="20"/>
        </w:rPr>
        <w:t xml:space="preserve"> </w:t>
      </w:r>
      <w:r w:rsidRPr="00E45AD7">
        <w:rPr>
          <w:rFonts w:ascii="Arial" w:hAnsi="Arial" w:cs="Arial"/>
          <w:color w:val="414042"/>
          <w:sz w:val="20"/>
        </w:rPr>
        <w:t>-</w:t>
      </w:r>
      <w:r w:rsidRPr="00E45AD7">
        <w:rPr>
          <w:rFonts w:ascii="Arial" w:hAnsi="Arial" w:cs="Arial"/>
          <w:color w:val="414042"/>
          <w:spacing w:val="13"/>
          <w:sz w:val="20"/>
        </w:rPr>
        <w:t xml:space="preserve"> </w:t>
      </w:r>
      <w:r w:rsidRPr="00E45AD7">
        <w:rPr>
          <w:rFonts w:ascii="Arial" w:hAnsi="Arial" w:cs="Arial"/>
          <w:color w:val="414042"/>
          <w:sz w:val="20"/>
        </w:rPr>
        <w:t>local</w:t>
      </w:r>
      <w:r w:rsidRPr="00E45AD7">
        <w:rPr>
          <w:rFonts w:ascii="Arial" w:hAnsi="Arial" w:cs="Arial"/>
          <w:color w:val="414042"/>
          <w:spacing w:val="24"/>
          <w:sz w:val="20"/>
        </w:rPr>
        <w:t xml:space="preserve"> </w:t>
      </w:r>
      <w:r w:rsidRPr="00E45AD7">
        <w:rPr>
          <w:rFonts w:ascii="Arial" w:hAnsi="Arial" w:cs="Arial"/>
          <w:color w:val="414042"/>
          <w:sz w:val="20"/>
        </w:rPr>
        <w:t>and</w:t>
      </w:r>
      <w:r w:rsidRPr="00E45AD7">
        <w:rPr>
          <w:rFonts w:ascii="Arial" w:hAnsi="Arial" w:cs="Arial"/>
          <w:color w:val="414042"/>
          <w:spacing w:val="9"/>
          <w:sz w:val="20"/>
        </w:rPr>
        <w:t xml:space="preserve"> </w:t>
      </w:r>
      <w:r w:rsidRPr="00E45AD7">
        <w:rPr>
          <w:rFonts w:ascii="Arial" w:hAnsi="Arial" w:cs="Arial"/>
          <w:color w:val="414042"/>
          <w:sz w:val="20"/>
        </w:rPr>
        <w:t>international</w:t>
      </w:r>
      <w:r w:rsidRPr="00E45AD7">
        <w:rPr>
          <w:rFonts w:ascii="Arial" w:hAnsi="Arial" w:cs="Arial"/>
          <w:color w:val="414042"/>
          <w:spacing w:val="9"/>
          <w:sz w:val="20"/>
        </w:rPr>
        <w:t xml:space="preserve"> </w:t>
      </w:r>
      <w:r w:rsidRPr="00E45AD7">
        <w:rPr>
          <w:rFonts w:ascii="Arial" w:hAnsi="Arial" w:cs="Arial"/>
          <w:color w:val="414042"/>
          <w:sz w:val="20"/>
        </w:rPr>
        <w:t>actors</w:t>
      </w:r>
      <w:r w:rsidRPr="00E45AD7">
        <w:rPr>
          <w:rFonts w:ascii="Arial" w:hAnsi="Arial" w:cs="Arial"/>
          <w:color w:val="414042"/>
          <w:spacing w:val="9"/>
          <w:sz w:val="20"/>
        </w:rPr>
        <w:t xml:space="preserve"> </w:t>
      </w:r>
      <w:r w:rsidRPr="00E45AD7">
        <w:rPr>
          <w:rFonts w:ascii="Arial" w:hAnsi="Arial" w:cs="Arial"/>
          <w:color w:val="414042"/>
          <w:sz w:val="20"/>
        </w:rPr>
        <w:t>from</w:t>
      </w:r>
      <w:r w:rsidRPr="00E45AD7">
        <w:rPr>
          <w:rFonts w:ascii="Arial" w:hAnsi="Arial" w:cs="Arial"/>
          <w:color w:val="414042"/>
          <w:spacing w:val="9"/>
          <w:sz w:val="20"/>
        </w:rPr>
        <w:t xml:space="preserve"> </w:t>
      </w:r>
      <w:r w:rsidRPr="00E45AD7">
        <w:rPr>
          <w:rFonts w:ascii="Arial" w:hAnsi="Arial" w:cs="Arial"/>
          <w:color w:val="414042"/>
          <w:sz w:val="20"/>
        </w:rPr>
        <w:t>across</w:t>
      </w:r>
      <w:r w:rsidRPr="00E45AD7">
        <w:rPr>
          <w:rFonts w:ascii="Arial" w:hAnsi="Arial" w:cs="Arial"/>
          <w:color w:val="414042"/>
          <w:spacing w:val="9"/>
          <w:sz w:val="20"/>
        </w:rPr>
        <w:t xml:space="preserve"> </w:t>
      </w:r>
      <w:r w:rsidRPr="00E45AD7">
        <w:rPr>
          <w:rFonts w:ascii="Arial" w:hAnsi="Arial" w:cs="Arial"/>
          <w:color w:val="414042"/>
          <w:sz w:val="20"/>
        </w:rPr>
        <w:t>the</w:t>
      </w:r>
      <w:r w:rsidRPr="00E45AD7">
        <w:rPr>
          <w:rFonts w:ascii="Arial" w:hAnsi="Arial" w:cs="Arial"/>
          <w:color w:val="414042"/>
          <w:spacing w:val="9"/>
          <w:sz w:val="20"/>
        </w:rPr>
        <w:t xml:space="preserve"> </w:t>
      </w:r>
      <w:r w:rsidRPr="00E45AD7">
        <w:rPr>
          <w:rFonts w:ascii="Arial" w:hAnsi="Arial" w:cs="Arial"/>
          <w:color w:val="414042"/>
          <w:sz w:val="20"/>
        </w:rPr>
        <w:t>region</w:t>
      </w:r>
      <w:r w:rsidRPr="00E45AD7">
        <w:rPr>
          <w:rFonts w:ascii="Arial" w:hAnsi="Arial" w:cs="Arial"/>
          <w:color w:val="414042"/>
          <w:spacing w:val="9"/>
          <w:sz w:val="20"/>
        </w:rPr>
        <w:t xml:space="preserve"> </w:t>
      </w:r>
      <w:r w:rsidRPr="00E45AD7">
        <w:rPr>
          <w:rFonts w:ascii="Arial" w:hAnsi="Arial" w:cs="Arial"/>
          <w:color w:val="414042"/>
          <w:sz w:val="20"/>
        </w:rPr>
        <w:t>-</w:t>
      </w:r>
      <w:r w:rsidRPr="00E45AD7">
        <w:rPr>
          <w:rFonts w:ascii="Arial" w:hAnsi="Arial" w:cs="Arial"/>
          <w:color w:val="414042"/>
          <w:spacing w:val="9"/>
          <w:sz w:val="20"/>
        </w:rPr>
        <w:t xml:space="preserve"> </w:t>
      </w:r>
      <w:r w:rsidRPr="00E45AD7">
        <w:rPr>
          <w:rFonts w:ascii="Arial" w:hAnsi="Arial" w:cs="Arial"/>
          <w:color w:val="414042"/>
          <w:spacing w:val="-1"/>
          <w:sz w:val="20"/>
        </w:rPr>
        <w:t>attend</w:t>
      </w:r>
      <w:r w:rsidRPr="00E45AD7">
        <w:rPr>
          <w:rFonts w:ascii="Arial" w:hAnsi="Arial" w:cs="Arial"/>
          <w:color w:val="414042"/>
          <w:sz w:val="20"/>
        </w:rPr>
        <w:t>ed</w:t>
      </w:r>
      <w:r w:rsidRPr="00E45AD7">
        <w:rPr>
          <w:rFonts w:ascii="Arial" w:hAnsi="Arial" w:cs="Arial"/>
          <w:color w:val="414042"/>
          <w:spacing w:val="5"/>
          <w:sz w:val="20"/>
        </w:rPr>
        <w:t xml:space="preserve"> </w:t>
      </w:r>
      <w:r w:rsidRPr="00E45AD7">
        <w:rPr>
          <w:rFonts w:ascii="Arial" w:hAnsi="Arial" w:cs="Arial"/>
          <w:color w:val="414042"/>
          <w:sz w:val="20"/>
        </w:rPr>
        <w:t>this</w:t>
      </w:r>
      <w:r w:rsidRPr="00E45AD7">
        <w:rPr>
          <w:rFonts w:ascii="Arial" w:hAnsi="Arial" w:cs="Arial"/>
          <w:color w:val="414042"/>
          <w:spacing w:val="5"/>
          <w:sz w:val="20"/>
        </w:rPr>
        <w:t xml:space="preserve"> </w:t>
      </w:r>
      <w:r w:rsidRPr="00E45AD7">
        <w:rPr>
          <w:rFonts w:ascii="Arial" w:hAnsi="Arial" w:cs="Arial"/>
          <w:color w:val="414042"/>
          <w:sz w:val="20"/>
        </w:rPr>
        <w:t>meeting.</w:t>
      </w:r>
      <w:r w:rsidRPr="00E45AD7">
        <w:rPr>
          <w:rFonts w:ascii="Arial" w:hAnsi="Arial" w:cs="Arial"/>
          <w:color w:val="414042"/>
          <w:spacing w:val="5"/>
          <w:sz w:val="20"/>
        </w:rPr>
        <w:t xml:space="preserve"> </w:t>
      </w:r>
      <w:r w:rsidRPr="00E45AD7">
        <w:rPr>
          <w:rFonts w:ascii="Arial" w:hAnsi="Arial" w:cs="Arial"/>
          <w:color w:val="414042"/>
          <w:spacing w:val="-2"/>
          <w:sz w:val="20"/>
        </w:rPr>
        <w:t>This</w:t>
      </w:r>
      <w:r w:rsidRPr="00E45AD7">
        <w:rPr>
          <w:rFonts w:ascii="Arial" w:hAnsi="Arial" w:cs="Arial"/>
          <w:color w:val="414042"/>
          <w:spacing w:val="5"/>
          <w:sz w:val="20"/>
        </w:rPr>
        <w:t xml:space="preserve"> </w:t>
      </w:r>
      <w:r w:rsidRPr="00E45AD7">
        <w:rPr>
          <w:rFonts w:ascii="Arial" w:hAnsi="Arial" w:cs="Arial"/>
          <w:color w:val="414042"/>
          <w:sz w:val="20"/>
        </w:rPr>
        <w:t>document</w:t>
      </w:r>
      <w:r w:rsidRPr="00E45AD7">
        <w:rPr>
          <w:rFonts w:ascii="Arial" w:hAnsi="Arial" w:cs="Arial"/>
          <w:color w:val="414042"/>
          <w:spacing w:val="5"/>
          <w:sz w:val="20"/>
        </w:rPr>
        <w:t xml:space="preserve"> </w:t>
      </w:r>
      <w:r w:rsidRPr="00E45AD7">
        <w:rPr>
          <w:rFonts w:ascii="Arial" w:hAnsi="Arial" w:cs="Arial"/>
          <w:color w:val="414042"/>
          <w:sz w:val="20"/>
        </w:rPr>
        <w:t>summarizes</w:t>
      </w:r>
      <w:r w:rsidRPr="00E45AD7">
        <w:rPr>
          <w:rFonts w:ascii="Arial" w:hAnsi="Arial" w:cs="Arial"/>
          <w:color w:val="414042"/>
          <w:spacing w:val="5"/>
          <w:sz w:val="20"/>
        </w:rPr>
        <w:t xml:space="preserve"> </w:t>
      </w:r>
      <w:r w:rsidRPr="00E45AD7">
        <w:rPr>
          <w:rFonts w:ascii="Arial" w:hAnsi="Arial" w:cs="Arial"/>
          <w:color w:val="414042"/>
          <w:sz w:val="20"/>
        </w:rPr>
        <w:t>the</w:t>
      </w:r>
      <w:r w:rsidRPr="00E45AD7">
        <w:rPr>
          <w:rFonts w:ascii="Arial" w:hAnsi="Arial" w:cs="Arial"/>
          <w:color w:val="414042"/>
          <w:spacing w:val="5"/>
          <w:sz w:val="20"/>
        </w:rPr>
        <w:t xml:space="preserve"> </w:t>
      </w:r>
      <w:r w:rsidRPr="00E45AD7">
        <w:rPr>
          <w:rFonts w:ascii="Arial" w:hAnsi="Arial" w:cs="Arial"/>
          <w:color w:val="414042"/>
          <w:sz w:val="20"/>
        </w:rPr>
        <w:t>findings</w:t>
      </w:r>
      <w:r w:rsidRPr="00E45AD7">
        <w:rPr>
          <w:rFonts w:ascii="Arial" w:hAnsi="Arial" w:cs="Arial"/>
          <w:color w:val="414042"/>
          <w:spacing w:val="23"/>
          <w:sz w:val="20"/>
        </w:rPr>
        <w:t xml:space="preserve"> </w:t>
      </w:r>
      <w:r w:rsidRPr="00E45AD7">
        <w:rPr>
          <w:rFonts w:ascii="Arial" w:hAnsi="Arial" w:cs="Arial"/>
          <w:color w:val="414042"/>
          <w:sz w:val="20"/>
        </w:rPr>
        <w:t>from</w:t>
      </w:r>
      <w:r w:rsidRPr="00E45AD7">
        <w:rPr>
          <w:rFonts w:ascii="Arial" w:hAnsi="Arial" w:cs="Arial"/>
          <w:color w:val="414042"/>
          <w:spacing w:val="16"/>
          <w:sz w:val="20"/>
        </w:rPr>
        <w:t xml:space="preserve"> </w:t>
      </w:r>
      <w:r w:rsidRPr="00E45AD7">
        <w:rPr>
          <w:rFonts w:ascii="Arial" w:hAnsi="Arial" w:cs="Arial"/>
          <w:color w:val="414042"/>
          <w:sz w:val="20"/>
        </w:rPr>
        <w:t>this</w:t>
      </w:r>
      <w:r w:rsidRPr="00E45AD7">
        <w:rPr>
          <w:rFonts w:ascii="Arial" w:hAnsi="Arial" w:cs="Arial"/>
          <w:color w:val="414042"/>
          <w:spacing w:val="16"/>
          <w:sz w:val="20"/>
        </w:rPr>
        <w:t xml:space="preserve"> </w:t>
      </w:r>
      <w:r w:rsidRPr="00E45AD7">
        <w:rPr>
          <w:rFonts w:ascii="Arial" w:hAnsi="Arial" w:cs="Arial"/>
          <w:color w:val="414042"/>
          <w:sz w:val="20"/>
        </w:rPr>
        <w:t>meeting</w:t>
      </w:r>
      <w:r w:rsidRPr="00E45AD7">
        <w:rPr>
          <w:rFonts w:ascii="Arial" w:hAnsi="Arial" w:cs="Arial"/>
          <w:color w:val="414042"/>
          <w:spacing w:val="16"/>
          <w:sz w:val="20"/>
        </w:rPr>
        <w:t xml:space="preserve"> </w:t>
      </w:r>
      <w:r w:rsidRPr="00E45AD7">
        <w:rPr>
          <w:rFonts w:ascii="Arial" w:hAnsi="Arial" w:cs="Arial"/>
          <w:color w:val="414042"/>
          <w:sz w:val="20"/>
        </w:rPr>
        <w:t>with</w:t>
      </w:r>
      <w:r w:rsidRPr="00E45AD7">
        <w:rPr>
          <w:rFonts w:ascii="Arial" w:hAnsi="Arial" w:cs="Arial"/>
          <w:color w:val="414042"/>
          <w:spacing w:val="16"/>
          <w:sz w:val="20"/>
        </w:rPr>
        <w:t xml:space="preserve"> </w:t>
      </w:r>
      <w:r w:rsidRPr="00E45AD7">
        <w:rPr>
          <w:rFonts w:ascii="Arial" w:hAnsi="Arial" w:cs="Arial"/>
          <w:color w:val="414042"/>
          <w:sz w:val="20"/>
        </w:rPr>
        <w:t>stakeholders,</w:t>
      </w:r>
      <w:r w:rsidRPr="00E45AD7">
        <w:rPr>
          <w:rFonts w:ascii="Arial" w:hAnsi="Arial" w:cs="Arial"/>
          <w:color w:val="414042"/>
          <w:spacing w:val="16"/>
          <w:sz w:val="20"/>
        </w:rPr>
        <w:t xml:space="preserve"> </w:t>
      </w:r>
      <w:r w:rsidRPr="00E45AD7">
        <w:rPr>
          <w:rFonts w:ascii="Arial" w:hAnsi="Arial" w:cs="Arial"/>
          <w:color w:val="414042"/>
          <w:sz w:val="20"/>
        </w:rPr>
        <w:t>as</w:t>
      </w:r>
      <w:r w:rsidRPr="00E45AD7">
        <w:rPr>
          <w:rFonts w:ascii="Arial" w:hAnsi="Arial" w:cs="Arial"/>
          <w:color w:val="414042"/>
          <w:spacing w:val="16"/>
          <w:sz w:val="20"/>
        </w:rPr>
        <w:t xml:space="preserve"> </w:t>
      </w:r>
      <w:r w:rsidRPr="00E45AD7">
        <w:rPr>
          <w:rFonts w:ascii="Arial" w:hAnsi="Arial" w:cs="Arial"/>
          <w:color w:val="414042"/>
          <w:sz w:val="20"/>
        </w:rPr>
        <w:t>well</w:t>
      </w:r>
      <w:r w:rsidRPr="00E45AD7">
        <w:rPr>
          <w:rFonts w:ascii="Arial" w:hAnsi="Arial" w:cs="Arial"/>
          <w:color w:val="414042"/>
          <w:spacing w:val="16"/>
          <w:sz w:val="20"/>
        </w:rPr>
        <w:t xml:space="preserve"> </w:t>
      </w:r>
      <w:r w:rsidRPr="00E45AD7">
        <w:rPr>
          <w:rFonts w:ascii="Arial" w:hAnsi="Arial" w:cs="Arial"/>
          <w:color w:val="414042"/>
          <w:sz w:val="20"/>
        </w:rPr>
        <w:t>as</w:t>
      </w:r>
      <w:r w:rsidRPr="00E45AD7">
        <w:rPr>
          <w:rFonts w:ascii="Arial" w:hAnsi="Arial" w:cs="Arial"/>
          <w:color w:val="414042"/>
          <w:spacing w:val="16"/>
          <w:sz w:val="20"/>
        </w:rPr>
        <w:t xml:space="preserve"> </w:t>
      </w:r>
      <w:r w:rsidRPr="00E45AD7">
        <w:rPr>
          <w:rFonts w:ascii="Arial" w:hAnsi="Arial" w:cs="Arial"/>
          <w:color w:val="414042"/>
          <w:sz w:val="20"/>
        </w:rPr>
        <w:t>the</w:t>
      </w:r>
      <w:r w:rsidRPr="00E45AD7">
        <w:rPr>
          <w:rFonts w:ascii="Arial" w:hAnsi="Arial" w:cs="Arial"/>
          <w:color w:val="414042"/>
          <w:spacing w:val="16"/>
          <w:sz w:val="20"/>
        </w:rPr>
        <w:t xml:space="preserve"> </w:t>
      </w:r>
      <w:r w:rsidRPr="00E45AD7">
        <w:rPr>
          <w:rFonts w:ascii="Arial" w:hAnsi="Arial" w:cs="Arial"/>
          <w:color w:val="414042"/>
          <w:sz w:val="20"/>
        </w:rPr>
        <w:t>rec</w:t>
      </w:r>
      <w:r w:rsidR="00EC26CE" w:rsidRPr="00E45AD7">
        <w:rPr>
          <w:rFonts w:ascii="Arial" w:hAnsi="Arial" w:cs="Arial"/>
          <w:color w:val="414042"/>
          <w:sz w:val="20"/>
        </w:rPr>
        <w:t>o</w:t>
      </w:r>
      <w:r w:rsidRPr="00E45AD7">
        <w:rPr>
          <w:rFonts w:ascii="Arial" w:hAnsi="Arial" w:cs="Arial"/>
          <w:color w:val="414042"/>
          <w:sz w:val="20"/>
        </w:rPr>
        <w:t>mmendations for future capacity development</w:t>
      </w:r>
      <w:r w:rsidR="00E83BCB" w:rsidRPr="00E45AD7">
        <w:rPr>
          <w:rFonts w:ascii="Arial" w:hAnsi="Arial" w:cs="Arial"/>
          <w:color w:val="414042"/>
          <w:sz w:val="20"/>
        </w:rPr>
        <w:t>.</w:t>
      </w:r>
    </w:p>
    <w:p w:rsidR="00E83BCB" w:rsidRPr="00E45AD7" w:rsidRDefault="00E83BCB" w:rsidP="00E83BCB">
      <w:pPr>
        <w:pStyle w:val="BodyText"/>
        <w:spacing w:before="182" w:line="261" w:lineRule="auto"/>
        <w:ind w:left="100" w:right="117"/>
        <w:rPr>
          <w:rFonts w:ascii="Arial" w:hAnsi="Arial" w:cs="Arial"/>
          <w:color w:val="414042"/>
          <w:sz w:val="20"/>
        </w:rPr>
      </w:pPr>
    </w:p>
    <w:p w:rsidR="005A6953" w:rsidRPr="00E45AD7" w:rsidRDefault="005A6953" w:rsidP="00E83BCB">
      <w:pPr>
        <w:pStyle w:val="Heading2"/>
        <w:rPr>
          <w:rFonts w:ascii="Arial" w:hAnsi="Arial" w:cs="Arial"/>
        </w:rPr>
      </w:pPr>
    </w:p>
    <w:p w:rsidR="005A6953" w:rsidRPr="00E45AD7" w:rsidRDefault="006220A8" w:rsidP="005A6953">
      <w:pPr>
        <w:pStyle w:val="Heading2"/>
        <w:rPr>
          <w:rFonts w:ascii="Arial" w:hAnsi="Arial" w:cs="Arial"/>
        </w:rPr>
      </w:pPr>
      <w:r w:rsidRPr="00E45AD7">
        <w:rPr>
          <w:rFonts w:ascii="Arial" w:hAnsi="Arial" w:cs="Arial"/>
        </w:rPr>
      </w:r>
      <w:r w:rsidRPr="00E45AD7">
        <w:rPr>
          <w:rFonts w:ascii="Arial" w:hAnsi="Arial" w:cs="Arial"/>
        </w:rPr>
        <w:pict>
          <v:group id="_x0000_s1052" alt="Photo of Ahmad. Caption reads: Ahmad, 13, was injured during a demonstration in Syria. Rebel fighters carried the boy across the border to hospital in Lebanon. He is recovering after losing his right lower leg. UNHCR /S. Malkawi" style="width:225.4pt;height:242.7pt;mso-position-horizontal-relative:char;mso-position-vertical-relative:line" coordsize="4508,4854">
            <v:shape id="_x0000_s1053" type="#_x0000_t75" style="position:absolute;left:21;top:10;width:4476;height:4833">
              <v:imagedata r:id="rId12" o:title=""/>
            </v:shape>
            <v:group id="_x0000_s1054" style="position:absolute;left:10;top:10;width:4488;height:4834" coordorigin="10,10" coordsize="4488,4834">
              <v:shape id="_x0000_s1055" style="position:absolute;left:10;top:10;width:4488;height:4834" coordorigin="10,10" coordsize="4488,4834" path="m250,10r-75,l94,16,35,46,13,118r-3,93l10,4603r,40l11,4709r10,69l59,4827r59,13l211,4843r4046,l4297,4843r66,-1l4432,4833r49,-39l4494,4735r3,-93l4497,250r,-40l4496,144r-9,-69l4448,27,4389,13r-93,-3l250,10xe" filled="f" strokecolor="#939598" strokeweight="1pt">
                <v:path arrowok="t"/>
              </v:shape>
            </v:group>
            <w10:wrap type="none"/>
            <w10:anchorlock/>
          </v:group>
        </w:pict>
      </w:r>
    </w:p>
    <w:p w:rsidR="005A6953" w:rsidRPr="00E45AD7" w:rsidRDefault="005A6953" w:rsidP="005A6953">
      <w:pPr>
        <w:rPr>
          <w:rFonts w:ascii="Arial" w:hAnsi="Arial" w:cs="Arial"/>
          <w:sz w:val="20"/>
        </w:rPr>
      </w:pPr>
    </w:p>
    <w:p w:rsidR="005A6953" w:rsidRPr="00E45AD7" w:rsidRDefault="005A6953" w:rsidP="005A6953">
      <w:pPr>
        <w:rPr>
          <w:rFonts w:ascii="Arial" w:hAnsi="Arial" w:cs="Arial"/>
          <w:sz w:val="20"/>
        </w:rPr>
      </w:pPr>
      <w:r w:rsidRPr="00E45AD7">
        <w:rPr>
          <w:rFonts w:ascii="Arial" w:hAnsi="Arial" w:cs="Arial"/>
          <w:sz w:val="20"/>
        </w:rPr>
        <w:t xml:space="preserve">Ahmad, 13, was injured during a demonstration in Syria. Rebel fighters carried the boy across the border to hospital in Lebanon. He is recovering after losing his right lower leg. UNHCR /S. </w:t>
      </w:r>
      <w:proofErr w:type="spellStart"/>
      <w:r w:rsidRPr="00E45AD7">
        <w:rPr>
          <w:rFonts w:ascii="Arial" w:hAnsi="Arial" w:cs="Arial"/>
          <w:sz w:val="20"/>
        </w:rPr>
        <w:t>Malkawi</w:t>
      </w:r>
      <w:proofErr w:type="spellEnd"/>
    </w:p>
    <w:p w:rsidR="005A6953" w:rsidRPr="00E45AD7" w:rsidRDefault="005A6953" w:rsidP="00E83BCB">
      <w:pPr>
        <w:pStyle w:val="Heading2"/>
        <w:rPr>
          <w:rFonts w:ascii="Arial" w:hAnsi="Arial" w:cs="Arial"/>
        </w:rPr>
      </w:pPr>
    </w:p>
    <w:p w:rsidR="00E83BCB" w:rsidRPr="00E45AD7" w:rsidRDefault="00E83BCB" w:rsidP="005A6953">
      <w:pPr>
        <w:pStyle w:val="Heading2"/>
        <w:ind w:left="0"/>
        <w:rPr>
          <w:rFonts w:ascii="Arial" w:hAnsi="Arial" w:cs="Arial"/>
        </w:rPr>
      </w:pPr>
      <w:r w:rsidRPr="00E45AD7">
        <w:rPr>
          <w:rFonts w:ascii="Arial" w:hAnsi="Arial" w:cs="Arial"/>
          <w:color w:val="FF0000"/>
        </w:rPr>
        <w:t>Key</w:t>
      </w:r>
      <w:r w:rsidRPr="00E45AD7">
        <w:rPr>
          <w:rFonts w:ascii="Arial" w:hAnsi="Arial" w:cs="Arial"/>
        </w:rPr>
        <w:t xml:space="preserve"> </w:t>
      </w:r>
      <w:r w:rsidRPr="00E45AD7">
        <w:rPr>
          <w:rFonts w:ascii="Arial" w:hAnsi="Arial" w:cs="Arial"/>
          <w:color w:val="FF0000"/>
        </w:rPr>
        <w:t>Findings</w:t>
      </w:r>
    </w:p>
    <w:p w:rsidR="00E83BCB" w:rsidRPr="00E45AD7" w:rsidRDefault="00E83BCB" w:rsidP="00E83BCB">
      <w:pPr>
        <w:pStyle w:val="BodyText"/>
        <w:spacing w:before="182" w:line="261" w:lineRule="auto"/>
        <w:ind w:right="117"/>
        <w:rPr>
          <w:rFonts w:ascii="Arial" w:hAnsi="Arial" w:cs="Arial"/>
          <w:color w:val="414042"/>
          <w:sz w:val="20"/>
        </w:rPr>
      </w:pPr>
    </w:p>
    <w:p w:rsidR="00E83BCB" w:rsidRPr="00E45AD7" w:rsidRDefault="00E83BCB" w:rsidP="005A6953">
      <w:pPr>
        <w:pStyle w:val="Heading3"/>
        <w:ind w:left="0"/>
        <w:rPr>
          <w:rFonts w:ascii="Arial" w:hAnsi="Arial" w:cs="Arial"/>
          <w:color w:val="FF0000"/>
        </w:rPr>
      </w:pPr>
      <w:r w:rsidRPr="00E45AD7">
        <w:rPr>
          <w:rFonts w:ascii="Arial" w:hAnsi="Arial" w:cs="Arial"/>
          <w:color w:val="FF0000"/>
        </w:rPr>
        <w:t>Inclusion of aging and disability in current operations</w:t>
      </w:r>
    </w:p>
    <w:p w:rsidR="00E83BCB" w:rsidRPr="00E45AD7" w:rsidRDefault="00E83BCB" w:rsidP="005A6953">
      <w:pPr>
        <w:pStyle w:val="BodyText"/>
        <w:spacing w:before="182" w:line="261" w:lineRule="auto"/>
        <w:ind w:left="0" w:right="117"/>
        <w:rPr>
          <w:rFonts w:ascii="Arial" w:hAnsi="Arial" w:cs="Arial"/>
          <w:color w:val="414042"/>
          <w:sz w:val="20"/>
        </w:rPr>
      </w:pPr>
      <w:r w:rsidRPr="00E45AD7">
        <w:rPr>
          <w:rFonts w:ascii="Arial" w:hAnsi="Arial" w:cs="Arial"/>
          <w:color w:val="414042"/>
          <w:sz w:val="20"/>
        </w:rPr>
        <w:t>During the meeting, the following organizations shared their experiences in responding to the needs of persons with disabilities and older persons in the current Syrian response. These experience</w:t>
      </w:r>
      <w:r w:rsidR="005A6953" w:rsidRPr="00E45AD7">
        <w:rPr>
          <w:rFonts w:ascii="Arial" w:hAnsi="Arial" w:cs="Arial"/>
          <w:color w:val="414042"/>
          <w:sz w:val="20"/>
        </w:rPr>
        <w:t xml:space="preserve">s included examples of targeted </w:t>
      </w:r>
      <w:r w:rsidRPr="00E45AD7">
        <w:rPr>
          <w:rFonts w:ascii="Arial" w:hAnsi="Arial" w:cs="Arial"/>
          <w:color w:val="414042"/>
          <w:sz w:val="20"/>
        </w:rPr>
        <w:t>actions, actions to promote mainstreaming, and collaborative advocacy. (See table.)</w:t>
      </w:r>
    </w:p>
    <w:p w:rsidR="00E83BCB" w:rsidRPr="00E45AD7" w:rsidRDefault="00E83BCB">
      <w:pPr>
        <w:rPr>
          <w:rFonts w:ascii="Arial" w:eastAsia="Akzidenz Grotesk BE" w:hAnsi="Arial" w:cs="Arial"/>
          <w:sz w:val="20"/>
          <w:szCs w:val="20"/>
        </w:rPr>
      </w:pPr>
    </w:p>
    <w:tbl>
      <w:tblPr>
        <w:tblStyle w:val="TableGrid"/>
        <w:tblW w:w="0" w:type="auto"/>
        <w:tblLook w:val="04A0"/>
      </w:tblPr>
      <w:tblGrid>
        <w:gridCol w:w="9576"/>
      </w:tblGrid>
      <w:tr w:rsidR="00E83BCB" w:rsidRPr="00E45AD7" w:rsidTr="00E83BCB">
        <w:tc>
          <w:tcPr>
            <w:tcW w:w="11116" w:type="dxa"/>
          </w:tcPr>
          <w:p w:rsidR="00E83BCB" w:rsidRPr="00E45AD7" w:rsidRDefault="00E83BCB" w:rsidP="0052433E">
            <w:pPr>
              <w:jc w:val="center"/>
              <w:rPr>
                <w:rFonts w:ascii="Arial" w:eastAsia="Akzidenz Grotesk BE" w:hAnsi="Arial" w:cs="Arial"/>
                <w:sz w:val="20"/>
                <w:szCs w:val="20"/>
              </w:rPr>
            </w:pPr>
            <w:r w:rsidRPr="00E45AD7">
              <w:rPr>
                <w:rFonts w:ascii="Arial" w:eastAsia="Akzidenz Grotesk BE" w:hAnsi="Arial" w:cs="Arial"/>
                <w:b/>
                <w:sz w:val="20"/>
                <w:szCs w:val="20"/>
              </w:rPr>
              <w:t>Targeted Actions</w:t>
            </w:r>
          </w:p>
        </w:tc>
      </w:tr>
      <w:tr w:rsidR="00E83BCB" w:rsidRPr="00E45AD7" w:rsidTr="00E83BCB">
        <w:tc>
          <w:tcPr>
            <w:tcW w:w="11116" w:type="dxa"/>
          </w:tcPr>
          <w:p w:rsidR="00E83BCB" w:rsidRPr="00E45AD7" w:rsidRDefault="00E83BCB" w:rsidP="00E83BCB">
            <w:pPr>
              <w:rPr>
                <w:rFonts w:ascii="Arial" w:eastAsia="Akzidenz Grotesk BE" w:hAnsi="Arial" w:cs="Arial"/>
                <w:sz w:val="20"/>
                <w:szCs w:val="20"/>
              </w:rPr>
            </w:pPr>
            <w:r w:rsidRPr="00E45AD7">
              <w:rPr>
                <w:rFonts w:ascii="Arial" w:eastAsia="Akzidenz Grotesk BE" w:hAnsi="Arial" w:cs="Arial"/>
                <w:b/>
                <w:sz w:val="20"/>
                <w:szCs w:val="20"/>
              </w:rPr>
              <w:t xml:space="preserve">Handicap International (HI) </w:t>
            </w:r>
            <w:r w:rsidRPr="00E45AD7">
              <w:rPr>
                <w:rFonts w:ascii="Arial" w:eastAsia="Akzidenz Grotesk BE" w:hAnsi="Arial" w:cs="Arial"/>
                <w:sz w:val="20"/>
                <w:szCs w:val="20"/>
              </w:rPr>
              <w:t xml:space="preserve">and </w:t>
            </w:r>
            <w:proofErr w:type="spellStart"/>
            <w:r w:rsidRPr="00E45AD7">
              <w:rPr>
                <w:rFonts w:ascii="Arial" w:eastAsia="Akzidenz Grotesk BE" w:hAnsi="Arial" w:cs="Arial"/>
                <w:b/>
                <w:sz w:val="20"/>
                <w:szCs w:val="20"/>
              </w:rPr>
              <w:t>HelpAge</w:t>
            </w:r>
            <w:proofErr w:type="spellEnd"/>
            <w:r w:rsidRPr="00E45AD7">
              <w:rPr>
                <w:rFonts w:ascii="Arial" w:eastAsia="Akzidenz Grotesk BE" w:hAnsi="Arial" w:cs="Arial"/>
                <w:b/>
                <w:sz w:val="20"/>
                <w:szCs w:val="20"/>
              </w:rPr>
              <w:t xml:space="preserve"> International (HAI) </w:t>
            </w:r>
            <w:r w:rsidRPr="00E45AD7">
              <w:rPr>
                <w:rFonts w:ascii="Arial" w:eastAsia="Akzidenz Grotesk BE" w:hAnsi="Arial" w:cs="Arial"/>
                <w:sz w:val="20"/>
                <w:szCs w:val="20"/>
              </w:rPr>
              <w:t xml:space="preserve">have been seek- </w:t>
            </w:r>
            <w:proofErr w:type="spellStart"/>
            <w:r w:rsidRPr="00E45AD7">
              <w:rPr>
                <w:rFonts w:ascii="Arial" w:eastAsia="Akzidenz Grotesk BE" w:hAnsi="Arial" w:cs="Arial"/>
                <w:sz w:val="20"/>
                <w:szCs w:val="20"/>
              </w:rPr>
              <w:t>ing</w:t>
            </w:r>
            <w:proofErr w:type="spellEnd"/>
            <w:r w:rsidRPr="00E45AD7">
              <w:rPr>
                <w:rFonts w:ascii="Arial" w:eastAsia="Akzidenz Grotesk BE" w:hAnsi="Arial" w:cs="Arial"/>
                <w:sz w:val="20"/>
                <w:szCs w:val="20"/>
              </w:rPr>
              <w:t xml:space="preserve"> to strengthen the evidence base and capacity of humanitarian organizations to consider specific needs in the refugee population. A recent survey in Jordan and Lebanon highlighted that 22% of the refugee population have impairments, 16% have chronic health conditions and 6% have an injury. Coordinated and joint </w:t>
            </w:r>
            <w:proofErr w:type="spellStart"/>
            <w:r w:rsidRPr="00E45AD7">
              <w:rPr>
                <w:rFonts w:ascii="Arial" w:eastAsia="Akzidenz Grotesk BE" w:hAnsi="Arial" w:cs="Arial"/>
                <w:sz w:val="20"/>
                <w:szCs w:val="20"/>
              </w:rPr>
              <w:t>ef</w:t>
            </w:r>
            <w:proofErr w:type="spellEnd"/>
            <w:r w:rsidRPr="00E45AD7">
              <w:rPr>
                <w:rFonts w:ascii="Arial" w:eastAsia="Akzidenz Grotesk BE" w:hAnsi="Arial" w:cs="Arial"/>
                <w:sz w:val="20"/>
                <w:szCs w:val="20"/>
              </w:rPr>
              <w:t>- forts are needed to strengthen national health systems so that they can effectively respond to both short-term and long-term needs of this group, and hence prevent deterioration in impairments and promote independence in the community.</w:t>
            </w:r>
          </w:p>
          <w:p w:rsidR="00E83BCB" w:rsidRPr="00E45AD7" w:rsidRDefault="00E83BCB" w:rsidP="00E83BCB">
            <w:pPr>
              <w:rPr>
                <w:rFonts w:ascii="Arial" w:eastAsia="Akzidenz Grotesk BE" w:hAnsi="Arial" w:cs="Arial"/>
                <w:sz w:val="20"/>
                <w:szCs w:val="20"/>
              </w:rPr>
            </w:pPr>
            <w:r w:rsidRPr="00E45AD7">
              <w:rPr>
                <w:rFonts w:ascii="Arial" w:eastAsia="Akzidenz Grotesk BE" w:hAnsi="Arial" w:cs="Arial"/>
                <w:sz w:val="20"/>
                <w:szCs w:val="20"/>
              </w:rPr>
              <w:t xml:space="preserve">The </w:t>
            </w:r>
            <w:r w:rsidRPr="00E45AD7">
              <w:rPr>
                <w:rFonts w:ascii="Arial" w:eastAsia="Akzidenz Grotesk BE" w:hAnsi="Arial" w:cs="Arial"/>
                <w:b/>
                <w:sz w:val="20"/>
                <w:szCs w:val="20"/>
              </w:rPr>
              <w:t xml:space="preserve">Jordanian Hashemite Fund for Human Development (JOHUD) </w:t>
            </w:r>
            <w:r w:rsidRPr="00E45AD7">
              <w:rPr>
                <w:rFonts w:ascii="Arial" w:eastAsia="Akzidenz Grotesk BE" w:hAnsi="Arial" w:cs="Arial"/>
                <w:sz w:val="20"/>
                <w:szCs w:val="20"/>
              </w:rPr>
              <w:t>reaches persons with disabilities, children and older persons through 50 centers across Jordan. These centers provide specialized services, such as rehabilitation, special education and medical equipment, as well as psychosocial and empowerment activities through peer support activities. They work closely with families and schools, and monitor and assess the service provision.</w:t>
            </w:r>
          </w:p>
          <w:p w:rsidR="00E83BCB" w:rsidRPr="00E45AD7" w:rsidRDefault="00E83BCB" w:rsidP="00E83BCB">
            <w:pPr>
              <w:rPr>
                <w:rFonts w:ascii="Arial" w:eastAsia="Akzidenz Grotesk BE" w:hAnsi="Arial" w:cs="Arial"/>
                <w:sz w:val="20"/>
                <w:szCs w:val="20"/>
              </w:rPr>
            </w:pPr>
            <w:r w:rsidRPr="00E45AD7">
              <w:rPr>
                <w:rFonts w:ascii="Arial" w:eastAsia="Akzidenz Grotesk BE" w:hAnsi="Arial" w:cs="Arial"/>
                <w:sz w:val="20"/>
                <w:szCs w:val="20"/>
              </w:rPr>
              <w:t xml:space="preserve">The </w:t>
            </w:r>
            <w:proofErr w:type="spellStart"/>
            <w:r w:rsidRPr="00E45AD7">
              <w:rPr>
                <w:rFonts w:ascii="Arial" w:eastAsia="Akzidenz Grotesk BE" w:hAnsi="Arial" w:cs="Arial"/>
                <w:b/>
                <w:sz w:val="20"/>
                <w:szCs w:val="20"/>
              </w:rPr>
              <w:t>Noor</w:t>
            </w:r>
            <w:proofErr w:type="spellEnd"/>
            <w:r w:rsidRPr="00E45AD7">
              <w:rPr>
                <w:rFonts w:ascii="Arial" w:eastAsia="Akzidenz Grotesk BE" w:hAnsi="Arial" w:cs="Arial"/>
                <w:b/>
                <w:sz w:val="20"/>
                <w:szCs w:val="20"/>
              </w:rPr>
              <w:t xml:space="preserve"> Al Hussein Foundation (NHF) </w:t>
            </w:r>
            <w:r w:rsidRPr="00E45AD7">
              <w:rPr>
                <w:rFonts w:ascii="Arial" w:eastAsia="Akzidenz Grotesk BE" w:hAnsi="Arial" w:cs="Arial"/>
                <w:sz w:val="20"/>
                <w:szCs w:val="20"/>
              </w:rPr>
              <w:t>delivers disability-specific services for both Jordanian and Syrian persons with disabilities through two established centers in Amman and mobile clinics in the north of the country. Their program provides counseling for persons with disabilities and their families facing discrimination.</w:t>
            </w:r>
          </w:p>
          <w:p w:rsidR="00E83BCB" w:rsidRPr="00E45AD7" w:rsidRDefault="00E83BCB" w:rsidP="00E83BCB">
            <w:pPr>
              <w:rPr>
                <w:rFonts w:ascii="Arial" w:eastAsia="Akzidenz Grotesk BE" w:hAnsi="Arial" w:cs="Arial"/>
                <w:sz w:val="20"/>
                <w:szCs w:val="20"/>
              </w:rPr>
            </w:pPr>
            <w:r w:rsidRPr="00E45AD7">
              <w:rPr>
                <w:rFonts w:ascii="Arial" w:eastAsia="Akzidenz Grotesk BE" w:hAnsi="Arial" w:cs="Arial"/>
                <w:b/>
                <w:bCs/>
                <w:sz w:val="20"/>
                <w:szCs w:val="20"/>
              </w:rPr>
              <w:t xml:space="preserve">Lebanese Physically Handicapped Union (LPHU) </w:t>
            </w:r>
            <w:r w:rsidRPr="00E45AD7">
              <w:rPr>
                <w:rFonts w:ascii="Arial" w:eastAsia="Akzidenz Grotesk BE" w:hAnsi="Arial" w:cs="Arial"/>
                <w:sz w:val="20"/>
                <w:szCs w:val="20"/>
              </w:rPr>
              <w:t xml:space="preserve">is a disabled people’s organization (DPO). Using </w:t>
            </w:r>
            <w:r w:rsidRPr="00E45AD7">
              <w:rPr>
                <w:rFonts w:ascii="Arial" w:eastAsia="Akzidenz Grotesk BE" w:hAnsi="Arial" w:cs="Arial"/>
                <w:sz w:val="20"/>
                <w:szCs w:val="20"/>
              </w:rPr>
              <w:lastRenderedPageBreak/>
              <w:t>similar methodologies that were employed in previous emergencies in Lebanon, their interventions focus on not only identifying needs, but also strengthening the national capacity to respond to these needs through the establishment of specialized health care units and training government officials to address specific needs.</w:t>
            </w:r>
          </w:p>
          <w:p w:rsidR="00E83BCB" w:rsidRPr="00E45AD7" w:rsidRDefault="00E83BCB" w:rsidP="00E83BCB">
            <w:pPr>
              <w:rPr>
                <w:rFonts w:ascii="Arial" w:eastAsia="Akzidenz Grotesk BE" w:hAnsi="Arial" w:cs="Arial"/>
                <w:sz w:val="20"/>
                <w:szCs w:val="20"/>
              </w:rPr>
            </w:pPr>
            <w:r w:rsidRPr="00E45AD7">
              <w:rPr>
                <w:rFonts w:ascii="Arial" w:eastAsia="Akzidenz Grotesk BE" w:hAnsi="Arial" w:cs="Arial"/>
                <w:b/>
                <w:bCs/>
                <w:sz w:val="20"/>
                <w:szCs w:val="20"/>
              </w:rPr>
              <w:t xml:space="preserve">Arab Organization of Persons with Disabilities (AOPD) </w:t>
            </w:r>
            <w:r w:rsidRPr="00E45AD7">
              <w:rPr>
                <w:rFonts w:ascii="Arial" w:eastAsia="Akzidenz Grotesk BE" w:hAnsi="Arial" w:cs="Arial"/>
                <w:sz w:val="20"/>
                <w:szCs w:val="20"/>
              </w:rPr>
              <w:t>is a coalition of disabled people’s organizations advocating for the rights of persons with disabilities. In the Syria crisis, AOPD has been mobilizing persons with disabilities into committees in Zaatari refugee camp, and raising awareness about the Convention on the Rights of Persons with Disabilities.</w:t>
            </w:r>
          </w:p>
        </w:tc>
      </w:tr>
      <w:tr w:rsidR="00E83BCB" w:rsidRPr="00E45AD7" w:rsidTr="00E83BCB">
        <w:tc>
          <w:tcPr>
            <w:tcW w:w="11116" w:type="dxa"/>
          </w:tcPr>
          <w:p w:rsidR="00E83BCB" w:rsidRPr="00E45AD7" w:rsidRDefault="00E83BCB" w:rsidP="00331C0E">
            <w:pPr>
              <w:pStyle w:val="Heading3"/>
              <w:jc w:val="center"/>
              <w:rPr>
                <w:rFonts w:ascii="Arial" w:hAnsi="Arial" w:cs="Arial"/>
                <w:b/>
              </w:rPr>
            </w:pPr>
            <w:r w:rsidRPr="00E45AD7">
              <w:rPr>
                <w:rFonts w:ascii="Arial" w:hAnsi="Arial" w:cs="Arial"/>
                <w:b/>
              </w:rPr>
              <w:lastRenderedPageBreak/>
              <w:t>Mainstreaming Actions</w:t>
            </w:r>
          </w:p>
        </w:tc>
      </w:tr>
      <w:tr w:rsidR="00E83BCB" w:rsidRPr="00E45AD7" w:rsidTr="00E83BCB">
        <w:tc>
          <w:tcPr>
            <w:tcW w:w="11116" w:type="dxa"/>
          </w:tcPr>
          <w:p w:rsidR="0052433E" w:rsidRPr="00E45AD7" w:rsidRDefault="0052433E" w:rsidP="0052433E">
            <w:pPr>
              <w:rPr>
                <w:rFonts w:ascii="Arial" w:eastAsia="Akzidenz Grotesk BE" w:hAnsi="Arial" w:cs="Arial"/>
                <w:sz w:val="20"/>
                <w:szCs w:val="20"/>
              </w:rPr>
            </w:pPr>
            <w:r w:rsidRPr="00E45AD7">
              <w:rPr>
                <w:rFonts w:ascii="Arial" w:eastAsia="Akzidenz Grotesk BE" w:hAnsi="Arial" w:cs="Arial"/>
                <w:b/>
                <w:sz w:val="20"/>
                <w:szCs w:val="20"/>
              </w:rPr>
              <w:t xml:space="preserve">UNHCR </w:t>
            </w:r>
            <w:r w:rsidRPr="00E45AD7">
              <w:rPr>
                <w:rFonts w:ascii="Arial" w:eastAsia="Akzidenz Grotesk BE" w:hAnsi="Arial" w:cs="Arial"/>
                <w:sz w:val="20"/>
                <w:szCs w:val="20"/>
              </w:rPr>
              <w:t>promotes the systematic application of an age, gender and diversity approach across operations through two key methodologies:</w:t>
            </w:r>
          </w:p>
          <w:p w:rsidR="0052433E" w:rsidRPr="00E45AD7" w:rsidRDefault="0052433E" w:rsidP="0052433E">
            <w:pPr>
              <w:rPr>
                <w:rFonts w:ascii="Arial" w:eastAsia="Akzidenz Grotesk BE" w:hAnsi="Arial" w:cs="Arial"/>
                <w:sz w:val="20"/>
                <w:szCs w:val="20"/>
              </w:rPr>
            </w:pPr>
          </w:p>
          <w:p w:rsidR="0052433E" w:rsidRPr="004E54C4" w:rsidRDefault="0052433E" w:rsidP="004E54C4">
            <w:pPr>
              <w:pStyle w:val="ListParagraph"/>
              <w:numPr>
                <w:ilvl w:val="0"/>
                <w:numId w:val="6"/>
              </w:numPr>
              <w:rPr>
                <w:rFonts w:ascii="Arial" w:eastAsia="Akzidenz Grotesk BE" w:hAnsi="Arial" w:cs="Arial"/>
                <w:sz w:val="20"/>
                <w:szCs w:val="20"/>
              </w:rPr>
            </w:pPr>
            <w:r w:rsidRPr="004E54C4">
              <w:rPr>
                <w:rFonts w:ascii="Arial" w:eastAsia="Akzidenz Grotesk BE" w:hAnsi="Arial" w:cs="Arial"/>
                <w:sz w:val="20"/>
                <w:szCs w:val="20"/>
              </w:rPr>
              <w:t>Consulting with the community through participatory assessments</w:t>
            </w:r>
          </w:p>
          <w:p w:rsidR="0052433E" w:rsidRPr="00E45AD7" w:rsidRDefault="0052433E" w:rsidP="0052433E">
            <w:pPr>
              <w:rPr>
                <w:rFonts w:ascii="Arial" w:eastAsia="Akzidenz Grotesk BE" w:hAnsi="Arial" w:cs="Arial"/>
                <w:sz w:val="20"/>
                <w:szCs w:val="20"/>
              </w:rPr>
            </w:pPr>
          </w:p>
          <w:p w:rsidR="0052433E" w:rsidRPr="004E54C4" w:rsidRDefault="0052433E" w:rsidP="004E54C4">
            <w:pPr>
              <w:pStyle w:val="ListParagraph"/>
              <w:numPr>
                <w:ilvl w:val="0"/>
                <w:numId w:val="6"/>
              </w:numPr>
              <w:rPr>
                <w:rFonts w:ascii="Arial" w:eastAsia="Akzidenz Grotesk BE" w:hAnsi="Arial" w:cs="Arial"/>
                <w:sz w:val="20"/>
                <w:szCs w:val="20"/>
              </w:rPr>
            </w:pPr>
            <w:r w:rsidRPr="004E54C4">
              <w:rPr>
                <w:rFonts w:ascii="Arial" w:eastAsia="Akzidenz Grotesk BE" w:hAnsi="Arial" w:cs="Arial"/>
                <w:sz w:val="20"/>
                <w:szCs w:val="20"/>
              </w:rPr>
              <w:t>Targeted responses that address inequalities in the community</w:t>
            </w:r>
          </w:p>
          <w:p w:rsidR="0052433E" w:rsidRPr="00E45AD7" w:rsidRDefault="0052433E" w:rsidP="0052433E">
            <w:pPr>
              <w:rPr>
                <w:rFonts w:ascii="Arial" w:eastAsia="Akzidenz Grotesk BE" w:hAnsi="Arial" w:cs="Arial"/>
                <w:sz w:val="20"/>
                <w:szCs w:val="20"/>
              </w:rPr>
            </w:pPr>
          </w:p>
          <w:p w:rsidR="0052433E" w:rsidRPr="00E45AD7" w:rsidRDefault="0052433E" w:rsidP="0052433E">
            <w:pPr>
              <w:rPr>
                <w:rFonts w:ascii="Arial" w:eastAsia="Akzidenz Grotesk BE" w:hAnsi="Arial" w:cs="Arial"/>
                <w:sz w:val="20"/>
                <w:szCs w:val="20"/>
              </w:rPr>
            </w:pPr>
            <w:r w:rsidRPr="00E45AD7">
              <w:rPr>
                <w:rFonts w:ascii="Arial" w:eastAsia="Akzidenz Grotesk BE" w:hAnsi="Arial" w:cs="Arial"/>
                <w:sz w:val="20"/>
                <w:szCs w:val="20"/>
              </w:rPr>
              <w:t>This approach capitalizes on the ideas, skills and suggestions of affected communities, including those that are most marginalized, such as persons with disabilities and older persons.</w:t>
            </w:r>
          </w:p>
          <w:p w:rsidR="0052433E" w:rsidRPr="00E45AD7" w:rsidRDefault="0052433E" w:rsidP="0052433E">
            <w:pPr>
              <w:rPr>
                <w:rFonts w:ascii="Arial" w:eastAsia="Akzidenz Grotesk BE" w:hAnsi="Arial" w:cs="Arial"/>
                <w:sz w:val="20"/>
                <w:szCs w:val="20"/>
              </w:rPr>
            </w:pPr>
            <w:r w:rsidRPr="00E45AD7">
              <w:rPr>
                <w:rFonts w:ascii="Arial" w:eastAsia="Akzidenz Grotesk BE" w:hAnsi="Arial" w:cs="Arial"/>
                <w:b/>
                <w:bCs/>
                <w:sz w:val="20"/>
                <w:szCs w:val="20"/>
              </w:rPr>
              <w:t xml:space="preserve">Women’s Refugee Commission (WRC) </w:t>
            </w:r>
            <w:r w:rsidRPr="00E45AD7">
              <w:rPr>
                <w:rFonts w:ascii="Arial" w:eastAsia="Akzidenz Grotesk BE" w:hAnsi="Arial" w:cs="Arial"/>
                <w:sz w:val="20"/>
                <w:szCs w:val="20"/>
              </w:rPr>
              <w:t>is providing technical support to operational partners, such as UNHCR in Lebanon and International Rescue Committee (IRC) in Jordan, to better understand, identify and respond to the multiple and intersecting factors that make persons with disabilities vulnerable to protection risks. Actions focus on strengthening protection case management systems to identify and prioritize those who are most at risk, and to respond to vulnerability factors in a more comprehensive way.</w:t>
            </w:r>
          </w:p>
          <w:p w:rsidR="0052433E" w:rsidRPr="00E45AD7" w:rsidRDefault="0052433E" w:rsidP="0052433E">
            <w:pPr>
              <w:rPr>
                <w:rFonts w:ascii="Arial" w:eastAsia="Akzidenz Grotesk BE" w:hAnsi="Arial" w:cs="Arial"/>
                <w:sz w:val="20"/>
                <w:szCs w:val="20"/>
              </w:rPr>
            </w:pPr>
            <w:r w:rsidRPr="00E45AD7">
              <w:rPr>
                <w:rFonts w:ascii="Arial" w:eastAsia="Akzidenz Grotesk BE" w:hAnsi="Arial" w:cs="Arial"/>
                <w:b/>
                <w:bCs/>
                <w:sz w:val="20"/>
                <w:szCs w:val="20"/>
              </w:rPr>
              <w:t>International Rescue Committee (IRC)</w:t>
            </w:r>
            <w:r w:rsidRPr="00E45AD7">
              <w:rPr>
                <w:rFonts w:ascii="Arial" w:eastAsia="Akzidenz Grotesk BE" w:hAnsi="Arial" w:cs="Arial"/>
                <w:sz w:val="20"/>
                <w:szCs w:val="20"/>
              </w:rPr>
              <w:t>, in partnership with WRC, has conducted group discussions with persons with disabilities and their care-givers to identify gaps and opportunities to include them in gender-based violence programs in both urban and camp contexts in Jordan. They are reviewing existing case management processes and providing training for women’s protection and empowerment staff to address inclusion in their work. They are also promoting inclusion through inter-agency training initiatives, including case management of child protection and GBV survivors. Recruiting volunteers with disabilities to facilitate activities targeting both women and girls has been an important part of promoting inclusion internally, as it highlights the skills and capacities of the persons with disabilities and challenges negative attitudes.</w:t>
            </w:r>
          </w:p>
          <w:p w:rsidR="0052433E" w:rsidRPr="00E45AD7" w:rsidRDefault="0052433E" w:rsidP="0052433E">
            <w:pPr>
              <w:rPr>
                <w:rFonts w:ascii="Arial" w:eastAsia="Akzidenz Grotesk BE" w:hAnsi="Arial" w:cs="Arial"/>
                <w:sz w:val="20"/>
                <w:szCs w:val="20"/>
              </w:rPr>
            </w:pPr>
            <w:r w:rsidRPr="00E45AD7">
              <w:rPr>
                <w:rFonts w:ascii="Arial" w:eastAsia="Akzidenz Grotesk BE" w:hAnsi="Arial" w:cs="Arial"/>
                <w:b/>
                <w:sz w:val="20"/>
                <w:szCs w:val="20"/>
              </w:rPr>
              <w:t xml:space="preserve">International Relief and Development (IRD) </w:t>
            </w:r>
            <w:r w:rsidRPr="00E45AD7">
              <w:rPr>
                <w:rFonts w:ascii="Arial" w:eastAsia="Akzidenz Grotesk BE" w:hAnsi="Arial" w:cs="Arial"/>
                <w:sz w:val="20"/>
                <w:szCs w:val="20"/>
              </w:rPr>
              <w:t>is building on their experience with Iraqi refugees to expand community outreach to Syrians living in urban centers in Jordan. They sensitize and train their staff to reach families at home, and use a standardized assessment tool to identify the social-, health- and education-related needs of individuals and the household. Through this approach they prioritize persons requiring assistance with activities of daily living, often older persons, for social work support.</w:t>
            </w:r>
          </w:p>
          <w:p w:rsidR="0052433E" w:rsidRPr="00E45AD7" w:rsidRDefault="0052433E" w:rsidP="0052433E">
            <w:pPr>
              <w:rPr>
                <w:rFonts w:ascii="Arial" w:eastAsia="Akzidenz Grotesk BE" w:hAnsi="Arial" w:cs="Arial"/>
                <w:sz w:val="20"/>
                <w:szCs w:val="20"/>
              </w:rPr>
            </w:pPr>
            <w:r w:rsidRPr="00E45AD7">
              <w:rPr>
                <w:rFonts w:ascii="Arial" w:eastAsia="Akzidenz Grotesk BE" w:hAnsi="Arial" w:cs="Arial"/>
                <w:b/>
                <w:sz w:val="20"/>
                <w:szCs w:val="20"/>
              </w:rPr>
              <w:t xml:space="preserve">Mercy Corps </w:t>
            </w:r>
            <w:r w:rsidRPr="00E45AD7">
              <w:rPr>
                <w:rFonts w:ascii="Arial" w:eastAsia="Akzidenz Grotesk BE" w:hAnsi="Arial" w:cs="Arial"/>
                <w:sz w:val="20"/>
                <w:szCs w:val="20"/>
              </w:rPr>
              <w:t>in Jordan has initiatives underway to facilitate the inclusion of Syrian, Iraqi and Jordanian children with disabilities--such as those with learning disabilities, mild mental disabilities, mild visual, mild hearing, speech and physical disabilities--into elementary education in public schools. The project works with the community and parents to raise awareness, adapts school infrastructure and provides training to teachers. They also provide specialized education services to children with severe disabilities at home.</w:t>
            </w:r>
          </w:p>
          <w:p w:rsidR="0052433E" w:rsidRPr="00E45AD7" w:rsidRDefault="0052433E" w:rsidP="0052433E">
            <w:pPr>
              <w:rPr>
                <w:rFonts w:ascii="Arial" w:eastAsia="Akzidenz Grotesk BE" w:hAnsi="Arial" w:cs="Arial"/>
                <w:sz w:val="20"/>
                <w:szCs w:val="20"/>
              </w:rPr>
            </w:pPr>
            <w:r w:rsidRPr="00E45AD7">
              <w:rPr>
                <w:rFonts w:ascii="Arial" w:eastAsia="Akzidenz Grotesk BE" w:hAnsi="Arial" w:cs="Arial"/>
                <w:sz w:val="20"/>
                <w:szCs w:val="20"/>
              </w:rPr>
              <w:t xml:space="preserve">The </w:t>
            </w:r>
            <w:r w:rsidRPr="00E45AD7">
              <w:rPr>
                <w:rFonts w:ascii="Arial" w:eastAsia="Akzidenz Grotesk BE" w:hAnsi="Arial" w:cs="Arial"/>
                <w:b/>
                <w:sz w:val="20"/>
                <w:szCs w:val="20"/>
              </w:rPr>
              <w:t xml:space="preserve">UN Relief and Works Agency for Palestine Refugees in the Near East (UNRWA) </w:t>
            </w:r>
            <w:r w:rsidRPr="00E45AD7">
              <w:rPr>
                <w:rFonts w:ascii="Arial" w:eastAsia="Akzidenz Grotesk BE" w:hAnsi="Arial" w:cs="Arial"/>
                <w:sz w:val="20"/>
                <w:szCs w:val="20"/>
              </w:rPr>
              <w:t>has a disability policy and strategy that aims at mainstreaming access for persons with disabilities in education, health and relief and social services. In Syria, this currently means giving priority to elderly persons and persons with disabilities for direct humanitarian assistance (food, non-food items, financial assistance and sheltering) where the protection space allows.</w:t>
            </w:r>
          </w:p>
          <w:p w:rsidR="00E83BCB" w:rsidRPr="00E45AD7" w:rsidRDefault="0052433E" w:rsidP="0052433E">
            <w:pPr>
              <w:rPr>
                <w:rFonts w:ascii="Arial" w:eastAsia="Akzidenz Grotesk BE" w:hAnsi="Arial" w:cs="Arial"/>
                <w:sz w:val="20"/>
                <w:szCs w:val="20"/>
              </w:rPr>
            </w:pPr>
            <w:proofErr w:type="spellStart"/>
            <w:r w:rsidRPr="00E45AD7">
              <w:rPr>
                <w:rFonts w:ascii="Arial" w:eastAsia="Akzidenz Grotesk BE" w:hAnsi="Arial" w:cs="Arial"/>
                <w:b/>
                <w:bCs/>
                <w:sz w:val="20"/>
                <w:szCs w:val="20"/>
              </w:rPr>
              <w:t>Médecins</w:t>
            </w:r>
            <w:proofErr w:type="spellEnd"/>
            <w:r w:rsidRPr="00E45AD7">
              <w:rPr>
                <w:rFonts w:ascii="Arial" w:eastAsia="Akzidenz Grotesk BE" w:hAnsi="Arial" w:cs="Arial"/>
                <w:b/>
                <w:bCs/>
                <w:sz w:val="20"/>
                <w:szCs w:val="20"/>
              </w:rPr>
              <w:t xml:space="preserve"> du Monde (</w:t>
            </w:r>
            <w:proofErr w:type="spellStart"/>
            <w:r w:rsidRPr="00E45AD7">
              <w:rPr>
                <w:rFonts w:ascii="Arial" w:eastAsia="Akzidenz Grotesk BE" w:hAnsi="Arial" w:cs="Arial"/>
                <w:b/>
                <w:bCs/>
                <w:sz w:val="20"/>
                <w:szCs w:val="20"/>
              </w:rPr>
              <w:t>MdM</w:t>
            </w:r>
            <w:proofErr w:type="spellEnd"/>
            <w:r w:rsidRPr="00E45AD7">
              <w:rPr>
                <w:rFonts w:ascii="Arial" w:eastAsia="Akzidenz Grotesk BE" w:hAnsi="Arial" w:cs="Arial"/>
                <w:b/>
                <w:bCs/>
                <w:sz w:val="20"/>
                <w:szCs w:val="20"/>
              </w:rPr>
              <w:t xml:space="preserve">) </w:t>
            </w:r>
            <w:r w:rsidRPr="00E45AD7">
              <w:rPr>
                <w:rFonts w:ascii="Arial" w:eastAsia="Akzidenz Grotesk BE" w:hAnsi="Arial" w:cs="Arial"/>
                <w:sz w:val="20"/>
                <w:szCs w:val="20"/>
              </w:rPr>
              <w:t xml:space="preserve">has, since February 2014, a mobile team (composed of one medical doctor and one psychologist) responding to cases needing psychological and medical support but having limited access to the clinics – vulnerable people include elderly, patients with impairment (disability) and wounded patients. This mobile team started in Zaatari camp and is now also active in </w:t>
            </w:r>
            <w:proofErr w:type="spellStart"/>
            <w:r w:rsidRPr="00E45AD7">
              <w:rPr>
                <w:rFonts w:ascii="Arial" w:eastAsia="Akzidenz Grotesk BE" w:hAnsi="Arial" w:cs="Arial"/>
                <w:sz w:val="20"/>
                <w:szCs w:val="20"/>
              </w:rPr>
              <w:t>Ramtha</w:t>
            </w:r>
            <w:proofErr w:type="spellEnd"/>
            <w:r w:rsidRPr="00E45AD7">
              <w:rPr>
                <w:rFonts w:ascii="Arial" w:eastAsia="Akzidenz Grotesk BE" w:hAnsi="Arial" w:cs="Arial"/>
                <w:sz w:val="20"/>
                <w:szCs w:val="20"/>
              </w:rPr>
              <w:t xml:space="preserve"> town. Temporary actions have also been run in Amman and </w:t>
            </w:r>
            <w:proofErr w:type="spellStart"/>
            <w:r w:rsidRPr="00E45AD7">
              <w:rPr>
                <w:rFonts w:ascii="Arial" w:eastAsia="Akzidenz Grotesk BE" w:hAnsi="Arial" w:cs="Arial"/>
                <w:sz w:val="20"/>
                <w:szCs w:val="20"/>
              </w:rPr>
              <w:t>Irbid</w:t>
            </w:r>
            <w:proofErr w:type="spellEnd"/>
            <w:r w:rsidRPr="00E45AD7">
              <w:rPr>
                <w:rFonts w:ascii="Arial" w:eastAsia="Akzidenz Grotesk BE" w:hAnsi="Arial" w:cs="Arial"/>
                <w:sz w:val="20"/>
                <w:szCs w:val="20"/>
              </w:rPr>
              <w:t>.</w:t>
            </w:r>
          </w:p>
        </w:tc>
      </w:tr>
      <w:tr w:rsidR="0052433E" w:rsidRPr="00E45AD7" w:rsidTr="00E83BCB">
        <w:tc>
          <w:tcPr>
            <w:tcW w:w="11116" w:type="dxa"/>
          </w:tcPr>
          <w:p w:rsidR="0052433E" w:rsidRPr="00E45AD7" w:rsidRDefault="0052433E" w:rsidP="00331C0E">
            <w:pPr>
              <w:pStyle w:val="Heading3"/>
              <w:jc w:val="center"/>
              <w:rPr>
                <w:rFonts w:ascii="Arial" w:hAnsi="Arial" w:cs="Arial"/>
                <w:b/>
              </w:rPr>
            </w:pPr>
            <w:r w:rsidRPr="00E45AD7">
              <w:rPr>
                <w:rFonts w:ascii="Arial" w:hAnsi="Arial" w:cs="Arial"/>
                <w:b/>
              </w:rPr>
              <w:t>Collaborative Advocacy</w:t>
            </w:r>
          </w:p>
        </w:tc>
      </w:tr>
      <w:tr w:rsidR="0052433E" w:rsidRPr="00E45AD7" w:rsidTr="00E83BCB">
        <w:tc>
          <w:tcPr>
            <w:tcW w:w="11116" w:type="dxa"/>
          </w:tcPr>
          <w:p w:rsidR="0052433E" w:rsidRPr="00E45AD7" w:rsidRDefault="0052433E">
            <w:pPr>
              <w:rPr>
                <w:rFonts w:ascii="Arial" w:eastAsia="Akzidenz Grotesk BE" w:hAnsi="Arial" w:cs="Arial"/>
                <w:sz w:val="20"/>
                <w:szCs w:val="20"/>
              </w:rPr>
            </w:pPr>
            <w:r w:rsidRPr="00E45AD7">
              <w:rPr>
                <w:rFonts w:ascii="Arial" w:eastAsia="Akzidenz Grotesk BE" w:hAnsi="Arial" w:cs="Arial"/>
                <w:b/>
                <w:sz w:val="20"/>
                <w:szCs w:val="20"/>
              </w:rPr>
              <w:t xml:space="preserve">Center for Studies on Aging (CSA) </w:t>
            </w:r>
            <w:r w:rsidRPr="00E45AD7">
              <w:rPr>
                <w:rFonts w:ascii="Arial" w:eastAsia="Akzidenz Grotesk BE" w:hAnsi="Arial" w:cs="Arial"/>
                <w:sz w:val="20"/>
                <w:szCs w:val="20"/>
              </w:rPr>
              <w:t xml:space="preserve">is committed to advocating for the inclusion of older persons in humanitarian emergencies. Lessons from previous crises have highlighted the need to establish forums </w:t>
            </w:r>
            <w:r w:rsidRPr="00E45AD7">
              <w:rPr>
                <w:rFonts w:ascii="Arial" w:eastAsia="Akzidenz Grotesk BE" w:hAnsi="Arial" w:cs="Arial"/>
                <w:sz w:val="20"/>
                <w:szCs w:val="20"/>
              </w:rPr>
              <w:lastRenderedPageBreak/>
              <w:t xml:space="preserve">for knowledge exchange and to build technical capacity on older persons. In December 2013, CSA organized a symposium on older persons in emergencies that compiled and presented existing information, data and statistics that are currently available, and highlighted the needs of older persons in the Syria crisis. At early stages of planning a humanitarian response, older persons need to be consulted to strengthen partnerships and collaborations for sharing and learning. CSA is working closely with several partners in Lebanon and the region, namely the Outreach and Practice Unit of the Faculty of Health Sciences at the American University of Beirut and </w:t>
            </w:r>
            <w:proofErr w:type="spellStart"/>
            <w:r w:rsidRPr="00E45AD7">
              <w:rPr>
                <w:rFonts w:ascii="Arial" w:eastAsia="Akzidenz Grotesk BE" w:hAnsi="Arial" w:cs="Arial"/>
                <w:sz w:val="20"/>
                <w:szCs w:val="20"/>
              </w:rPr>
              <w:t>HelpAge</w:t>
            </w:r>
            <w:proofErr w:type="spellEnd"/>
            <w:r w:rsidRPr="00E45AD7">
              <w:rPr>
                <w:rFonts w:ascii="Arial" w:eastAsia="Akzidenz Grotesk BE" w:hAnsi="Arial" w:cs="Arial"/>
                <w:sz w:val="20"/>
                <w:szCs w:val="20"/>
              </w:rPr>
              <w:t xml:space="preserve"> International, to propose capacity-building programs on older people-inclusive programming for humanitarian response and to establish and support a network of older people-inclusive resource persons in the region.</w:t>
            </w:r>
          </w:p>
        </w:tc>
      </w:tr>
    </w:tbl>
    <w:p w:rsidR="00E83BCB" w:rsidRPr="00E45AD7" w:rsidRDefault="00E83BCB">
      <w:pPr>
        <w:rPr>
          <w:rFonts w:ascii="Arial" w:eastAsia="Akzidenz Grotesk BE" w:hAnsi="Arial" w:cs="Arial"/>
          <w:sz w:val="20"/>
          <w:szCs w:val="20"/>
        </w:rPr>
      </w:pPr>
    </w:p>
    <w:p w:rsidR="0052433E" w:rsidRPr="00E45AD7" w:rsidRDefault="0052433E">
      <w:pPr>
        <w:rPr>
          <w:rFonts w:ascii="Arial" w:eastAsia="Akzidenz Grotesk BE" w:hAnsi="Arial" w:cs="Arial"/>
          <w:sz w:val="20"/>
          <w:szCs w:val="20"/>
        </w:rPr>
      </w:pPr>
    </w:p>
    <w:p w:rsidR="00156F15" w:rsidRPr="00E45AD7" w:rsidRDefault="00843D94" w:rsidP="006B2871">
      <w:pPr>
        <w:pStyle w:val="Heading3"/>
        <w:rPr>
          <w:rFonts w:ascii="Arial" w:hAnsi="Arial" w:cs="Arial"/>
          <w:color w:val="FF0000"/>
        </w:rPr>
      </w:pPr>
      <w:r w:rsidRPr="00E45AD7">
        <w:rPr>
          <w:rFonts w:ascii="Arial" w:hAnsi="Arial" w:cs="Arial"/>
          <w:color w:val="FF0000"/>
        </w:rPr>
        <w:t>Group discussions on capacity development</w:t>
      </w:r>
    </w:p>
    <w:p w:rsidR="00156F15" w:rsidRPr="00E45AD7" w:rsidRDefault="00843D94">
      <w:pPr>
        <w:pStyle w:val="BodyText"/>
        <w:spacing w:before="192" w:line="260" w:lineRule="auto"/>
        <w:ind w:left="100"/>
        <w:jc w:val="both"/>
        <w:rPr>
          <w:rFonts w:ascii="Arial" w:hAnsi="Arial" w:cs="Arial"/>
          <w:sz w:val="20"/>
        </w:rPr>
      </w:pPr>
      <w:r w:rsidRPr="00E45AD7">
        <w:rPr>
          <w:rFonts w:ascii="Arial" w:hAnsi="Arial" w:cs="Arial"/>
          <w:color w:val="414042"/>
          <w:sz w:val="20"/>
        </w:rPr>
        <w:t>Group</w:t>
      </w:r>
      <w:r w:rsidRPr="00E45AD7">
        <w:rPr>
          <w:rFonts w:ascii="Arial" w:hAnsi="Arial" w:cs="Arial"/>
          <w:color w:val="414042"/>
          <w:spacing w:val="4"/>
          <w:sz w:val="20"/>
        </w:rPr>
        <w:t xml:space="preserve"> </w:t>
      </w:r>
      <w:r w:rsidRPr="00E45AD7">
        <w:rPr>
          <w:rFonts w:ascii="Arial" w:hAnsi="Arial" w:cs="Arial"/>
          <w:color w:val="414042"/>
          <w:sz w:val="20"/>
        </w:rPr>
        <w:t>discussions</w:t>
      </w:r>
      <w:r w:rsidRPr="00E45AD7">
        <w:rPr>
          <w:rFonts w:ascii="Arial" w:hAnsi="Arial" w:cs="Arial"/>
          <w:color w:val="414042"/>
          <w:spacing w:val="4"/>
          <w:sz w:val="20"/>
        </w:rPr>
        <w:t xml:space="preserve"> </w:t>
      </w:r>
      <w:r w:rsidRPr="00E45AD7">
        <w:rPr>
          <w:rFonts w:ascii="Arial" w:hAnsi="Arial" w:cs="Arial"/>
          <w:color w:val="414042"/>
          <w:sz w:val="20"/>
        </w:rPr>
        <w:t>were</w:t>
      </w:r>
      <w:r w:rsidRPr="00E45AD7">
        <w:rPr>
          <w:rFonts w:ascii="Arial" w:hAnsi="Arial" w:cs="Arial"/>
          <w:color w:val="414042"/>
          <w:spacing w:val="4"/>
          <w:sz w:val="20"/>
        </w:rPr>
        <w:t xml:space="preserve"> </w:t>
      </w:r>
      <w:r w:rsidRPr="00E45AD7">
        <w:rPr>
          <w:rFonts w:ascii="Arial" w:hAnsi="Arial" w:cs="Arial"/>
          <w:color w:val="414042"/>
          <w:sz w:val="20"/>
        </w:rPr>
        <w:t>held</w:t>
      </w:r>
      <w:r w:rsidRPr="00E45AD7">
        <w:rPr>
          <w:rFonts w:ascii="Arial" w:hAnsi="Arial" w:cs="Arial"/>
          <w:color w:val="414042"/>
          <w:spacing w:val="4"/>
          <w:sz w:val="20"/>
        </w:rPr>
        <w:t xml:space="preserve"> </w:t>
      </w:r>
      <w:r w:rsidRPr="00E45AD7">
        <w:rPr>
          <w:rFonts w:ascii="Arial" w:hAnsi="Arial" w:cs="Arial"/>
          <w:color w:val="414042"/>
          <w:sz w:val="20"/>
        </w:rPr>
        <w:t>to</w:t>
      </w:r>
      <w:r w:rsidRPr="00E45AD7">
        <w:rPr>
          <w:rFonts w:ascii="Arial" w:hAnsi="Arial" w:cs="Arial"/>
          <w:color w:val="414042"/>
          <w:spacing w:val="4"/>
          <w:sz w:val="20"/>
        </w:rPr>
        <w:t xml:space="preserve"> </w:t>
      </w:r>
      <w:r w:rsidRPr="00E45AD7">
        <w:rPr>
          <w:rFonts w:ascii="Arial" w:hAnsi="Arial" w:cs="Arial"/>
          <w:color w:val="414042"/>
          <w:sz w:val="20"/>
        </w:rPr>
        <w:t>formulate</w:t>
      </w:r>
      <w:r w:rsidRPr="00E45AD7">
        <w:rPr>
          <w:rFonts w:ascii="Arial" w:hAnsi="Arial" w:cs="Arial"/>
          <w:color w:val="414042"/>
          <w:spacing w:val="4"/>
          <w:sz w:val="20"/>
        </w:rPr>
        <w:t xml:space="preserve"> </w:t>
      </w:r>
      <w:r w:rsidR="00EC26CE" w:rsidRPr="00E45AD7">
        <w:rPr>
          <w:rFonts w:ascii="Arial" w:hAnsi="Arial" w:cs="Arial"/>
          <w:color w:val="414042"/>
          <w:sz w:val="20"/>
        </w:rPr>
        <w:t>recommenda</w:t>
      </w:r>
      <w:r w:rsidRPr="00E45AD7">
        <w:rPr>
          <w:rFonts w:ascii="Arial" w:hAnsi="Arial" w:cs="Arial"/>
          <w:color w:val="414042"/>
          <w:sz w:val="20"/>
        </w:rPr>
        <w:t>tions</w:t>
      </w:r>
      <w:r w:rsidRPr="00E45AD7">
        <w:rPr>
          <w:rFonts w:ascii="Arial" w:hAnsi="Arial" w:cs="Arial"/>
          <w:color w:val="414042"/>
          <w:spacing w:val="-1"/>
          <w:sz w:val="20"/>
        </w:rPr>
        <w:t xml:space="preserve"> </w:t>
      </w:r>
      <w:r w:rsidRPr="00E45AD7">
        <w:rPr>
          <w:rFonts w:ascii="Arial" w:hAnsi="Arial" w:cs="Arial"/>
          <w:color w:val="414042"/>
          <w:sz w:val="20"/>
        </w:rPr>
        <w:t>on</w:t>
      </w:r>
      <w:r w:rsidRPr="00E45AD7">
        <w:rPr>
          <w:rFonts w:ascii="Arial" w:hAnsi="Arial" w:cs="Arial"/>
          <w:color w:val="414042"/>
          <w:spacing w:val="-1"/>
          <w:sz w:val="20"/>
        </w:rPr>
        <w:t xml:space="preserve"> </w:t>
      </w:r>
      <w:r w:rsidRPr="00E45AD7">
        <w:rPr>
          <w:rFonts w:ascii="Arial" w:hAnsi="Arial" w:cs="Arial"/>
          <w:color w:val="414042"/>
          <w:sz w:val="20"/>
        </w:rPr>
        <w:t>capacity</w:t>
      </w:r>
      <w:r w:rsidRPr="00E45AD7">
        <w:rPr>
          <w:rFonts w:ascii="Arial" w:hAnsi="Arial" w:cs="Arial"/>
          <w:color w:val="414042"/>
          <w:spacing w:val="-1"/>
          <w:sz w:val="20"/>
        </w:rPr>
        <w:t xml:space="preserve"> </w:t>
      </w:r>
      <w:r w:rsidRPr="00E45AD7">
        <w:rPr>
          <w:rFonts w:ascii="Arial" w:hAnsi="Arial" w:cs="Arial"/>
          <w:color w:val="414042"/>
          <w:sz w:val="20"/>
        </w:rPr>
        <w:t>development</w:t>
      </w:r>
      <w:r w:rsidRPr="00E45AD7">
        <w:rPr>
          <w:rFonts w:ascii="Arial" w:hAnsi="Arial" w:cs="Arial"/>
          <w:color w:val="414042"/>
          <w:spacing w:val="-1"/>
          <w:sz w:val="20"/>
        </w:rPr>
        <w:t xml:space="preserve"> </w:t>
      </w:r>
      <w:r w:rsidRPr="00E45AD7">
        <w:rPr>
          <w:rFonts w:ascii="Arial" w:hAnsi="Arial" w:cs="Arial"/>
          <w:color w:val="414042"/>
          <w:sz w:val="20"/>
        </w:rPr>
        <w:t>relating</w:t>
      </w:r>
      <w:r w:rsidRPr="00E45AD7">
        <w:rPr>
          <w:rFonts w:ascii="Arial" w:hAnsi="Arial" w:cs="Arial"/>
          <w:color w:val="414042"/>
          <w:spacing w:val="-1"/>
          <w:sz w:val="20"/>
        </w:rPr>
        <w:t xml:space="preserve"> </w:t>
      </w:r>
      <w:r w:rsidRPr="00E45AD7">
        <w:rPr>
          <w:rFonts w:ascii="Arial" w:hAnsi="Arial" w:cs="Arial"/>
          <w:color w:val="414042"/>
          <w:sz w:val="20"/>
        </w:rPr>
        <w:t>to</w:t>
      </w:r>
      <w:r w:rsidRPr="00E45AD7">
        <w:rPr>
          <w:rFonts w:ascii="Arial" w:hAnsi="Arial" w:cs="Arial"/>
          <w:color w:val="414042"/>
          <w:spacing w:val="-1"/>
          <w:sz w:val="20"/>
        </w:rPr>
        <w:t xml:space="preserve"> </w:t>
      </w:r>
      <w:r w:rsidRPr="00E45AD7">
        <w:rPr>
          <w:rFonts w:ascii="Arial" w:hAnsi="Arial" w:cs="Arial"/>
          <w:color w:val="414042"/>
          <w:sz w:val="20"/>
        </w:rPr>
        <w:t>inclusion</w:t>
      </w:r>
      <w:r w:rsidRPr="00E45AD7">
        <w:rPr>
          <w:rFonts w:ascii="Arial" w:hAnsi="Arial" w:cs="Arial"/>
          <w:color w:val="414042"/>
          <w:spacing w:val="-1"/>
          <w:sz w:val="20"/>
        </w:rPr>
        <w:t xml:space="preserve"> </w:t>
      </w:r>
      <w:r w:rsidRPr="00E45AD7">
        <w:rPr>
          <w:rFonts w:ascii="Arial" w:hAnsi="Arial" w:cs="Arial"/>
          <w:color w:val="414042"/>
          <w:sz w:val="20"/>
        </w:rPr>
        <w:t>in</w:t>
      </w:r>
      <w:r w:rsidRPr="00E45AD7">
        <w:rPr>
          <w:rFonts w:ascii="Arial" w:hAnsi="Arial" w:cs="Arial"/>
          <w:color w:val="414042"/>
          <w:spacing w:val="-1"/>
          <w:sz w:val="20"/>
        </w:rPr>
        <w:t xml:space="preserve"> </w:t>
      </w:r>
      <w:r w:rsidRPr="00E45AD7">
        <w:rPr>
          <w:rFonts w:ascii="Arial" w:hAnsi="Arial" w:cs="Arial"/>
          <w:color w:val="414042"/>
          <w:sz w:val="20"/>
        </w:rPr>
        <w:t>the Syrian</w:t>
      </w:r>
      <w:r w:rsidRPr="00E45AD7">
        <w:rPr>
          <w:rFonts w:ascii="Arial" w:hAnsi="Arial" w:cs="Arial"/>
          <w:color w:val="414042"/>
          <w:spacing w:val="19"/>
          <w:sz w:val="20"/>
        </w:rPr>
        <w:t xml:space="preserve"> </w:t>
      </w:r>
      <w:r w:rsidRPr="00E45AD7">
        <w:rPr>
          <w:rFonts w:ascii="Arial" w:hAnsi="Arial" w:cs="Arial"/>
          <w:color w:val="414042"/>
          <w:sz w:val="20"/>
        </w:rPr>
        <w:t>crisis.</w:t>
      </w:r>
      <w:r w:rsidRPr="00E45AD7">
        <w:rPr>
          <w:rFonts w:ascii="Arial" w:hAnsi="Arial" w:cs="Arial"/>
          <w:color w:val="414042"/>
          <w:spacing w:val="19"/>
          <w:sz w:val="20"/>
        </w:rPr>
        <w:t xml:space="preserve"> </w:t>
      </w:r>
      <w:r w:rsidRPr="00E45AD7">
        <w:rPr>
          <w:rFonts w:ascii="Arial" w:hAnsi="Arial" w:cs="Arial"/>
          <w:color w:val="414042"/>
          <w:spacing w:val="-1"/>
          <w:sz w:val="20"/>
        </w:rPr>
        <w:t>These</w:t>
      </w:r>
      <w:r w:rsidRPr="00E45AD7">
        <w:rPr>
          <w:rFonts w:ascii="Arial" w:hAnsi="Arial" w:cs="Arial"/>
          <w:color w:val="414042"/>
          <w:spacing w:val="19"/>
          <w:sz w:val="20"/>
        </w:rPr>
        <w:t xml:space="preserve"> </w:t>
      </w:r>
      <w:r w:rsidRPr="00E45AD7">
        <w:rPr>
          <w:rFonts w:ascii="Arial" w:hAnsi="Arial" w:cs="Arial"/>
          <w:color w:val="414042"/>
          <w:sz w:val="20"/>
        </w:rPr>
        <w:t>recommendations</w:t>
      </w:r>
      <w:r w:rsidRPr="00E45AD7">
        <w:rPr>
          <w:rFonts w:ascii="Arial" w:hAnsi="Arial" w:cs="Arial"/>
          <w:color w:val="414042"/>
          <w:spacing w:val="19"/>
          <w:sz w:val="20"/>
        </w:rPr>
        <w:t xml:space="preserve"> </w:t>
      </w:r>
      <w:r w:rsidRPr="00E45AD7">
        <w:rPr>
          <w:rFonts w:ascii="Arial" w:hAnsi="Arial" w:cs="Arial"/>
          <w:color w:val="414042"/>
          <w:sz w:val="20"/>
        </w:rPr>
        <w:t>focused</w:t>
      </w:r>
      <w:r w:rsidRPr="00E45AD7">
        <w:rPr>
          <w:rFonts w:ascii="Arial" w:hAnsi="Arial" w:cs="Arial"/>
          <w:color w:val="414042"/>
          <w:spacing w:val="19"/>
          <w:sz w:val="20"/>
        </w:rPr>
        <w:t xml:space="preserve"> </w:t>
      </w:r>
      <w:r w:rsidRPr="00E45AD7">
        <w:rPr>
          <w:rFonts w:ascii="Arial" w:hAnsi="Arial" w:cs="Arial"/>
          <w:color w:val="414042"/>
          <w:sz w:val="20"/>
        </w:rPr>
        <w:t>on</w:t>
      </w:r>
      <w:r w:rsidRPr="00E45AD7">
        <w:rPr>
          <w:rFonts w:ascii="Arial" w:hAnsi="Arial" w:cs="Arial"/>
          <w:color w:val="414042"/>
          <w:spacing w:val="19"/>
          <w:sz w:val="20"/>
        </w:rPr>
        <w:t xml:space="preserve"> </w:t>
      </w:r>
      <w:r w:rsidRPr="00E45AD7">
        <w:rPr>
          <w:rFonts w:ascii="Arial" w:hAnsi="Arial" w:cs="Arial"/>
          <w:color w:val="414042"/>
          <w:sz w:val="20"/>
        </w:rPr>
        <w:t>training</w:t>
      </w:r>
      <w:r w:rsidRPr="00E45AD7">
        <w:rPr>
          <w:rFonts w:ascii="Arial" w:hAnsi="Arial" w:cs="Arial"/>
          <w:color w:val="414042"/>
          <w:spacing w:val="16"/>
          <w:sz w:val="20"/>
        </w:rPr>
        <w:t xml:space="preserve"> </w:t>
      </w:r>
      <w:r w:rsidRPr="00E45AD7">
        <w:rPr>
          <w:rFonts w:ascii="Arial" w:hAnsi="Arial" w:cs="Arial"/>
          <w:color w:val="414042"/>
          <w:sz w:val="20"/>
        </w:rPr>
        <w:t>needs,</w:t>
      </w:r>
      <w:r w:rsidRPr="00E45AD7">
        <w:rPr>
          <w:rFonts w:ascii="Arial" w:hAnsi="Arial" w:cs="Arial"/>
          <w:color w:val="414042"/>
          <w:spacing w:val="16"/>
          <w:sz w:val="20"/>
        </w:rPr>
        <w:t xml:space="preserve"> </w:t>
      </w:r>
      <w:r w:rsidRPr="00E45AD7">
        <w:rPr>
          <w:rFonts w:ascii="Arial" w:hAnsi="Arial" w:cs="Arial"/>
          <w:color w:val="414042"/>
          <w:sz w:val="20"/>
        </w:rPr>
        <w:t>tools</w:t>
      </w:r>
      <w:r w:rsidRPr="00E45AD7">
        <w:rPr>
          <w:rFonts w:ascii="Arial" w:hAnsi="Arial" w:cs="Arial"/>
          <w:color w:val="414042"/>
          <w:spacing w:val="16"/>
          <w:sz w:val="20"/>
        </w:rPr>
        <w:t xml:space="preserve"> </w:t>
      </w:r>
      <w:r w:rsidRPr="00E45AD7">
        <w:rPr>
          <w:rFonts w:ascii="Arial" w:hAnsi="Arial" w:cs="Arial"/>
          <w:color w:val="414042"/>
          <w:sz w:val="20"/>
        </w:rPr>
        <w:t>and</w:t>
      </w:r>
      <w:r w:rsidRPr="00E45AD7">
        <w:rPr>
          <w:rFonts w:ascii="Arial" w:hAnsi="Arial" w:cs="Arial"/>
          <w:color w:val="414042"/>
          <w:spacing w:val="16"/>
          <w:sz w:val="20"/>
        </w:rPr>
        <w:t xml:space="preserve"> </w:t>
      </w:r>
      <w:r w:rsidRPr="00E45AD7">
        <w:rPr>
          <w:rFonts w:ascii="Arial" w:hAnsi="Arial" w:cs="Arial"/>
          <w:color w:val="414042"/>
          <w:sz w:val="20"/>
        </w:rPr>
        <w:t>resources</w:t>
      </w:r>
      <w:r w:rsidRPr="00E45AD7">
        <w:rPr>
          <w:rFonts w:ascii="Arial" w:hAnsi="Arial" w:cs="Arial"/>
          <w:color w:val="414042"/>
          <w:spacing w:val="16"/>
          <w:sz w:val="20"/>
        </w:rPr>
        <w:t xml:space="preserve"> </w:t>
      </w:r>
      <w:r w:rsidRPr="00E45AD7">
        <w:rPr>
          <w:rFonts w:ascii="Arial" w:hAnsi="Arial" w:cs="Arial"/>
          <w:color w:val="414042"/>
          <w:sz w:val="20"/>
        </w:rPr>
        <w:t>to</w:t>
      </w:r>
      <w:r w:rsidRPr="00E45AD7">
        <w:rPr>
          <w:rFonts w:ascii="Arial" w:hAnsi="Arial" w:cs="Arial"/>
          <w:color w:val="414042"/>
          <w:spacing w:val="16"/>
          <w:sz w:val="20"/>
        </w:rPr>
        <w:t xml:space="preserve"> </w:t>
      </w:r>
      <w:r w:rsidRPr="00E45AD7">
        <w:rPr>
          <w:rFonts w:ascii="Arial" w:hAnsi="Arial" w:cs="Arial"/>
          <w:color w:val="414042"/>
          <w:sz w:val="20"/>
        </w:rPr>
        <w:t>strengthen</w:t>
      </w:r>
      <w:r w:rsidRPr="00E45AD7">
        <w:rPr>
          <w:rFonts w:ascii="Arial" w:hAnsi="Arial" w:cs="Arial"/>
          <w:color w:val="414042"/>
          <w:spacing w:val="16"/>
          <w:sz w:val="20"/>
        </w:rPr>
        <w:t xml:space="preserve"> </w:t>
      </w:r>
      <w:r w:rsidRPr="00E45AD7">
        <w:rPr>
          <w:rFonts w:ascii="Arial" w:hAnsi="Arial" w:cs="Arial"/>
          <w:color w:val="414042"/>
          <w:spacing w:val="-2"/>
          <w:sz w:val="20"/>
        </w:rPr>
        <w:t>advocacy,</w:t>
      </w:r>
      <w:r w:rsidRPr="00E45AD7">
        <w:rPr>
          <w:rFonts w:ascii="Arial" w:hAnsi="Arial" w:cs="Arial"/>
          <w:color w:val="414042"/>
          <w:spacing w:val="28"/>
          <w:sz w:val="20"/>
        </w:rPr>
        <w:t xml:space="preserve"> </w:t>
      </w:r>
      <w:r w:rsidRPr="00E45AD7">
        <w:rPr>
          <w:rFonts w:ascii="Arial" w:hAnsi="Arial" w:cs="Arial"/>
          <w:color w:val="414042"/>
          <w:sz w:val="20"/>
        </w:rPr>
        <w:t>sharing</w:t>
      </w:r>
      <w:r w:rsidRPr="00E45AD7">
        <w:rPr>
          <w:rFonts w:ascii="Arial" w:hAnsi="Arial" w:cs="Arial"/>
          <w:color w:val="414042"/>
          <w:spacing w:val="18"/>
          <w:sz w:val="20"/>
        </w:rPr>
        <w:t xml:space="preserve"> </w:t>
      </w:r>
      <w:r w:rsidRPr="00E45AD7">
        <w:rPr>
          <w:rFonts w:ascii="Arial" w:hAnsi="Arial" w:cs="Arial"/>
          <w:color w:val="414042"/>
          <w:sz w:val="20"/>
        </w:rPr>
        <w:t>and</w:t>
      </w:r>
      <w:r w:rsidRPr="00E45AD7">
        <w:rPr>
          <w:rFonts w:ascii="Arial" w:hAnsi="Arial" w:cs="Arial"/>
          <w:color w:val="414042"/>
          <w:spacing w:val="18"/>
          <w:sz w:val="20"/>
        </w:rPr>
        <w:t xml:space="preserve"> </w:t>
      </w:r>
      <w:r w:rsidRPr="00E45AD7">
        <w:rPr>
          <w:rFonts w:ascii="Arial" w:hAnsi="Arial" w:cs="Arial"/>
          <w:color w:val="414042"/>
          <w:sz w:val="20"/>
        </w:rPr>
        <w:t>learning</w:t>
      </w:r>
      <w:r w:rsidRPr="00E45AD7">
        <w:rPr>
          <w:rFonts w:ascii="Arial" w:hAnsi="Arial" w:cs="Arial"/>
          <w:color w:val="414042"/>
          <w:spacing w:val="18"/>
          <w:sz w:val="20"/>
        </w:rPr>
        <w:t xml:space="preserve"> </w:t>
      </w:r>
      <w:r w:rsidRPr="00E45AD7">
        <w:rPr>
          <w:rFonts w:ascii="Arial" w:hAnsi="Arial" w:cs="Arial"/>
          <w:color w:val="414042"/>
          <w:sz w:val="20"/>
        </w:rPr>
        <w:t>on</w:t>
      </w:r>
      <w:r w:rsidRPr="00E45AD7">
        <w:rPr>
          <w:rFonts w:ascii="Arial" w:hAnsi="Arial" w:cs="Arial"/>
          <w:color w:val="414042"/>
          <w:spacing w:val="18"/>
          <w:sz w:val="20"/>
        </w:rPr>
        <w:t xml:space="preserve"> </w:t>
      </w:r>
      <w:r w:rsidRPr="00E45AD7">
        <w:rPr>
          <w:rFonts w:ascii="Arial" w:hAnsi="Arial" w:cs="Arial"/>
          <w:color w:val="414042"/>
          <w:sz w:val="20"/>
        </w:rPr>
        <w:t>inclusion,</w:t>
      </w:r>
      <w:r w:rsidRPr="00E45AD7">
        <w:rPr>
          <w:rFonts w:ascii="Arial" w:hAnsi="Arial" w:cs="Arial"/>
          <w:color w:val="414042"/>
          <w:spacing w:val="18"/>
          <w:sz w:val="20"/>
        </w:rPr>
        <w:t xml:space="preserve"> </w:t>
      </w:r>
      <w:r w:rsidRPr="00E45AD7">
        <w:rPr>
          <w:rFonts w:ascii="Arial" w:hAnsi="Arial" w:cs="Arial"/>
          <w:color w:val="414042"/>
          <w:sz w:val="20"/>
        </w:rPr>
        <w:t>as</w:t>
      </w:r>
      <w:r w:rsidRPr="00E45AD7">
        <w:rPr>
          <w:rFonts w:ascii="Arial" w:hAnsi="Arial" w:cs="Arial"/>
          <w:color w:val="414042"/>
          <w:spacing w:val="18"/>
          <w:sz w:val="20"/>
        </w:rPr>
        <w:t xml:space="preserve"> </w:t>
      </w:r>
      <w:r w:rsidRPr="00E45AD7">
        <w:rPr>
          <w:rFonts w:ascii="Arial" w:hAnsi="Arial" w:cs="Arial"/>
          <w:color w:val="414042"/>
          <w:sz w:val="20"/>
        </w:rPr>
        <w:t>well</w:t>
      </w:r>
      <w:r w:rsidRPr="00E45AD7">
        <w:rPr>
          <w:rFonts w:ascii="Arial" w:hAnsi="Arial" w:cs="Arial"/>
          <w:color w:val="414042"/>
          <w:spacing w:val="18"/>
          <w:sz w:val="20"/>
        </w:rPr>
        <w:t xml:space="preserve"> </w:t>
      </w:r>
      <w:r w:rsidRPr="00E45AD7">
        <w:rPr>
          <w:rFonts w:ascii="Arial" w:hAnsi="Arial" w:cs="Arial"/>
          <w:color w:val="414042"/>
          <w:sz w:val="20"/>
        </w:rPr>
        <w:t>as</w:t>
      </w:r>
      <w:r w:rsidRPr="00E45AD7">
        <w:rPr>
          <w:rFonts w:ascii="Arial" w:hAnsi="Arial" w:cs="Arial"/>
          <w:color w:val="414042"/>
          <w:spacing w:val="18"/>
          <w:sz w:val="20"/>
        </w:rPr>
        <w:t xml:space="preserve"> </w:t>
      </w:r>
      <w:r w:rsidRPr="00E45AD7">
        <w:rPr>
          <w:rFonts w:ascii="Arial" w:hAnsi="Arial" w:cs="Arial"/>
          <w:color w:val="414042"/>
          <w:sz w:val="20"/>
        </w:rPr>
        <w:t>to</w:t>
      </w:r>
      <w:r w:rsidRPr="00E45AD7">
        <w:rPr>
          <w:rFonts w:ascii="Arial" w:hAnsi="Arial" w:cs="Arial"/>
          <w:color w:val="414042"/>
          <w:spacing w:val="18"/>
          <w:sz w:val="20"/>
        </w:rPr>
        <w:t xml:space="preserve"> </w:t>
      </w:r>
      <w:r w:rsidRPr="00E45AD7">
        <w:rPr>
          <w:rFonts w:ascii="Arial" w:hAnsi="Arial" w:cs="Arial"/>
          <w:color w:val="414042"/>
          <w:sz w:val="20"/>
        </w:rPr>
        <w:t>support inclusive practice in operational agencies.</w:t>
      </w:r>
    </w:p>
    <w:p w:rsidR="00156F15" w:rsidRPr="00E45AD7" w:rsidRDefault="00843D94">
      <w:pPr>
        <w:pStyle w:val="BodyText"/>
        <w:numPr>
          <w:ilvl w:val="0"/>
          <w:numId w:val="3"/>
        </w:numPr>
        <w:tabs>
          <w:tab w:val="left" w:pos="460"/>
        </w:tabs>
        <w:spacing w:line="260" w:lineRule="auto"/>
        <w:jc w:val="both"/>
        <w:rPr>
          <w:rFonts w:ascii="Arial" w:hAnsi="Arial" w:cs="Arial"/>
          <w:sz w:val="20"/>
        </w:rPr>
      </w:pPr>
      <w:r w:rsidRPr="00E45AD7">
        <w:rPr>
          <w:rFonts w:ascii="Arial" w:hAnsi="Arial" w:cs="Arial"/>
          <w:color w:val="414042"/>
          <w:sz w:val="20"/>
        </w:rPr>
        <w:t>Develop</w:t>
      </w:r>
      <w:r w:rsidRPr="00E45AD7">
        <w:rPr>
          <w:rFonts w:ascii="Arial" w:hAnsi="Arial" w:cs="Arial"/>
          <w:color w:val="414042"/>
          <w:spacing w:val="1"/>
          <w:sz w:val="20"/>
        </w:rPr>
        <w:t xml:space="preserve"> </w:t>
      </w:r>
      <w:r w:rsidRPr="00E45AD7">
        <w:rPr>
          <w:rFonts w:ascii="Arial" w:hAnsi="Arial" w:cs="Arial"/>
          <w:color w:val="414042"/>
          <w:sz w:val="20"/>
        </w:rPr>
        <w:t>an</w:t>
      </w:r>
      <w:r w:rsidRPr="00E45AD7">
        <w:rPr>
          <w:rFonts w:ascii="Arial" w:hAnsi="Arial" w:cs="Arial"/>
          <w:color w:val="414042"/>
          <w:spacing w:val="1"/>
          <w:sz w:val="20"/>
        </w:rPr>
        <w:t xml:space="preserve"> </w:t>
      </w:r>
      <w:r w:rsidRPr="00E45AD7">
        <w:rPr>
          <w:rFonts w:ascii="Arial" w:hAnsi="Arial" w:cs="Arial"/>
          <w:color w:val="414042"/>
          <w:sz w:val="20"/>
        </w:rPr>
        <w:t>inter-agency</w:t>
      </w:r>
      <w:r w:rsidRPr="00E45AD7">
        <w:rPr>
          <w:rFonts w:ascii="Arial" w:hAnsi="Arial" w:cs="Arial"/>
          <w:color w:val="414042"/>
          <w:spacing w:val="1"/>
          <w:sz w:val="20"/>
        </w:rPr>
        <w:t xml:space="preserve"> </w:t>
      </w:r>
      <w:r w:rsidRPr="00E45AD7">
        <w:rPr>
          <w:rFonts w:ascii="Arial" w:hAnsi="Arial" w:cs="Arial"/>
          <w:color w:val="414042"/>
          <w:sz w:val="20"/>
        </w:rPr>
        <w:t>strategy</w:t>
      </w:r>
      <w:r w:rsidRPr="00E45AD7">
        <w:rPr>
          <w:rFonts w:ascii="Arial" w:hAnsi="Arial" w:cs="Arial"/>
          <w:color w:val="414042"/>
          <w:spacing w:val="1"/>
          <w:sz w:val="20"/>
        </w:rPr>
        <w:t xml:space="preserve"> </w:t>
      </w:r>
      <w:r w:rsidRPr="00E45AD7">
        <w:rPr>
          <w:rFonts w:ascii="Arial" w:hAnsi="Arial" w:cs="Arial"/>
          <w:color w:val="414042"/>
          <w:sz w:val="20"/>
        </w:rPr>
        <w:t>on</w:t>
      </w:r>
      <w:r w:rsidRPr="00E45AD7">
        <w:rPr>
          <w:rFonts w:ascii="Arial" w:hAnsi="Arial" w:cs="Arial"/>
          <w:color w:val="414042"/>
          <w:spacing w:val="1"/>
          <w:sz w:val="20"/>
        </w:rPr>
        <w:t xml:space="preserve"> </w:t>
      </w:r>
      <w:r w:rsidRPr="00E45AD7">
        <w:rPr>
          <w:rFonts w:ascii="Arial" w:hAnsi="Arial" w:cs="Arial"/>
          <w:color w:val="414042"/>
          <w:sz w:val="20"/>
        </w:rPr>
        <w:t>inclusion</w:t>
      </w:r>
      <w:r w:rsidRPr="00E45AD7">
        <w:rPr>
          <w:rFonts w:ascii="Arial" w:hAnsi="Arial" w:cs="Arial"/>
          <w:color w:val="414042"/>
          <w:spacing w:val="1"/>
          <w:sz w:val="20"/>
        </w:rPr>
        <w:t xml:space="preserve"> </w:t>
      </w:r>
      <w:r w:rsidRPr="00E45AD7">
        <w:rPr>
          <w:rFonts w:ascii="Arial" w:hAnsi="Arial" w:cs="Arial"/>
          <w:color w:val="414042"/>
          <w:sz w:val="20"/>
        </w:rPr>
        <w:t>of</w:t>
      </w:r>
      <w:r w:rsidRPr="00E45AD7">
        <w:rPr>
          <w:rFonts w:ascii="Arial" w:hAnsi="Arial" w:cs="Arial"/>
          <w:color w:val="414042"/>
          <w:spacing w:val="1"/>
          <w:sz w:val="20"/>
        </w:rPr>
        <w:t xml:space="preserve"> </w:t>
      </w:r>
      <w:r w:rsidRPr="00E45AD7">
        <w:rPr>
          <w:rFonts w:ascii="Arial" w:hAnsi="Arial" w:cs="Arial"/>
          <w:color w:val="414042"/>
          <w:spacing w:val="-1"/>
          <w:sz w:val="20"/>
        </w:rPr>
        <w:t>per-</w:t>
      </w:r>
      <w:r w:rsidRPr="00E45AD7">
        <w:rPr>
          <w:rFonts w:ascii="Arial" w:hAnsi="Arial" w:cs="Arial"/>
          <w:color w:val="414042"/>
          <w:spacing w:val="23"/>
          <w:sz w:val="20"/>
        </w:rPr>
        <w:t xml:space="preserve"> </w:t>
      </w:r>
      <w:r w:rsidRPr="00E45AD7">
        <w:rPr>
          <w:rFonts w:ascii="Arial" w:hAnsi="Arial" w:cs="Arial"/>
          <w:color w:val="414042"/>
          <w:sz w:val="20"/>
        </w:rPr>
        <w:t>sons</w:t>
      </w:r>
      <w:r w:rsidRPr="00E45AD7">
        <w:rPr>
          <w:rFonts w:ascii="Arial" w:hAnsi="Arial" w:cs="Arial"/>
          <w:color w:val="414042"/>
          <w:spacing w:val="-4"/>
          <w:sz w:val="20"/>
        </w:rPr>
        <w:t xml:space="preserve"> </w:t>
      </w:r>
      <w:r w:rsidRPr="00E45AD7">
        <w:rPr>
          <w:rFonts w:ascii="Arial" w:hAnsi="Arial" w:cs="Arial"/>
          <w:color w:val="414042"/>
          <w:sz w:val="20"/>
        </w:rPr>
        <w:t>with</w:t>
      </w:r>
      <w:r w:rsidRPr="00E45AD7">
        <w:rPr>
          <w:rFonts w:ascii="Arial" w:hAnsi="Arial" w:cs="Arial"/>
          <w:color w:val="414042"/>
          <w:spacing w:val="-4"/>
          <w:sz w:val="20"/>
        </w:rPr>
        <w:t xml:space="preserve"> </w:t>
      </w:r>
      <w:r w:rsidRPr="00E45AD7">
        <w:rPr>
          <w:rFonts w:ascii="Arial" w:hAnsi="Arial" w:cs="Arial"/>
          <w:color w:val="414042"/>
          <w:sz w:val="20"/>
        </w:rPr>
        <w:t>disabilities</w:t>
      </w:r>
      <w:r w:rsidRPr="00E45AD7">
        <w:rPr>
          <w:rFonts w:ascii="Arial" w:hAnsi="Arial" w:cs="Arial"/>
          <w:color w:val="414042"/>
          <w:spacing w:val="-4"/>
          <w:sz w:val="20"/>
        </w:rPr>
        <w:t xml:space="preserve"> </w:t>
      </w:r>
      <w:r w:rsidRPr="00E45AD7">
        <w:rPr>
          <w:rFonts w:ascii="Arial" w:hAnsi="Arial" w:cs="Arial"/>
          <w:color w:val="414042"/>
          <w:sz w:val="20"/>
        </w:rPr>
        <w:t>and</w:t>
      </w:r>
      <w:r w:rsidRPr="00E45AD7">
        <w:rPr>
          <w:rFonts w:ascii="Arial" w:hAnsi="Arial" w:cs="Arial"/>
          <w:color w:val="414042"/>
          <w:spacing w:val="-4"/>
          <w:sz w:val="20"/>
        </w:rPr>
        <w:t xml:space="preserve"> </w:t>
      </w:r>
      <w:r w:rsidRPr="00E45AD7">
        <w:rPr>
          <w:rFonts w:ascii="Arial" w:hAnsi="Arial" w:cs="Arial"/>
          <w:color w:val="414042"/>
          <w:sz w:val="20"/>
        </w:rPr>
        <w:t>older</w:t>
      </w:r>
      <w:r w:rsidRPr="00E45AD7">
        <w:rPr>
          <w:rFonts w:ascii="Arial" w:hAnsi="Arial" w:cs="Arial"/>
          <w:color w:val="414042"/>
          <w:spacing w:val="-4"/>
          <w:sz w:val="20"/>
        </w:rPr>
        <w:t xml:space="preserve"> </w:t>
      </w:r>
      <w:r w:rsidRPr="00E45AD7">
        <w:rPr>
          <w:rFonts w:ascii="Arial" w:hAnsi="Arial" w:cs="Arial"/>
          <w:color w:val="414042"/>
          <w:sz w:val="20"/>
        </w:rPr>
        <w:t>persons</w:t>
      </w:r>
      <w:r w:rsidRPr="00E45AD7">
        <w:rPr>
          <w:rFonts w:ascii="Arial" w:hAnsi="Arial" w:cs="Arial"/>
          <w:color w:val="414042"/>
          <w:spacing w:val="-4"/>
          <w:sz w:val="20"/>
        </w:rPr>
        <w:t xml:space="preserve"> </w:t>
      </w:r>
      <w:r w:rsidRPr="00E45AD7">
        <w:rPr>
          <w:rFonts w:ascii="Arial" w:hAnsi="Arial" w:cs="Arial"/>
          <w:color w:val="414042"/>
          <w:sz w:val="20"/>
        </w:rPr>
        <w:t>in</w:t>
      </w:r>
      <w:r w:rsidRPr="00E45AD7">
        <w:rPr>
          <w:rFonts w:ascii="Arial" w:hAnsi="Arial" w:cs="Arial"/>
          <w:color w:val="414042"/>
          <w:spacing w:val="-4"/>
          <w:sz w:val="20"/>
        </w:rPr>
        <w:t xml:space="preserve"> </w:t>
      </w:r>
      <w:r w:rsidRPr="00E45AD7">
        <w:rPr>
          <w:rFonts w:ascii="Arial" w:hAnsi="Arial" w:cs="Arial"/>
          <w:color w:val="414042"/>
          <w:sz w:val="20"/>
        </w:rPr>
        <w:t>humanitarian programming.</w:t>
      </w:r>
    </w:p>
    <w:p w:rsidR="00156F15" w:rsidRPr="00E45AD7" w:rsidRDefault="00843D94">
      <w:pPr>
        <w:pStyle w:val="BodyText"/>
        <w:numPr>
          <w:ilvl w:val="0"/>
          <w:numId w:val="3"/>
        </w:numPr>
        <w:tabs>
          <w:tab w:val="left" w:pos="460"/>
        </w:tabs>
        <w:spacing w:line="260" w:lineRule="auto"/>
        <w:jc w:val="both"/>
        <w:rPr>
          <w:rFonts w:ascii="Arial" w:hAnsi="Arial" w:cs="Arial"/>
          <w:sz w:val="20"/>
        </w:rPr>
      </w:pPr>
      <w:r w:rsidRPr="00E45AD7">
        <w:rPr>
          <w:rFonts w:ascii="Arial" w:hAnsi="Arial" w:cs="Arial"/>
          <w:color w:val="414042"/>
          <w:sz w:val="20"/>
        </w:rPr>
        <w:t>Identify</w:t>
      </w:r>
      <w:r w:rsidRPr="00E45AD7">
        <w:rPr>
          <w:rFonts w:ascii="Arial" w:hAnsi="Arial" w:cs="Arial"/>
          <w:color w:val="414042"/>
          <w:spacing w:val="44"/>
          <w:sz w:val="20"/>
        </w:rPr>
        <w:t xml:space="preserve"> </w:t>
      </w:r>
      <w:r w:rsidRPr="00E45AD7">
        <w:rPr>
          <w:rFonts w:ascii="Arial" w:hAnsi="Arial" w:cs="Arial"/>
          <w:color w:val="414042"/>
          <w:sz w:val="20"/>
        </w:rPr>
        <w:t>and</w:t>
      </w:r>
      <w:r w:rsidRPr="00E45AD7">
        <w:rPr>
          <w:rFonts w:ascii="Arial" w:hAnsi="Arial" w:cs="Arial"/>
          <w:color w:val="414042"/>
          <w:spacing w:val="45"/>
          <w:sz w:val="20"/>
        </w:rPr>
        <w:t xml:space="preserve"> </w:t>
      </w:r>
      <w:r w:rsidRPr="00E45AD7">
        <w:rPr>
          <w:rFonts w:ascii="Arial" w:hAnsi="Arial" w:cs="Arial"/>
          <w:color w:val="414042"/>
          <w:sz w:val="20"/>
        </w:rPr>
        <w:t>train</w:t>
      </w:r>
      <w:r w:rsidRPr="00E45AD7">
        <w:rPr>
          <w:rFonts w:ascii="Arial" w:hAnsi="Arial" w:cs="Arial"/>
          <w:color w:val="414042"/>
          <w:spacing w:val="44"/>
          <w:sz w:val="20"/>
        </w:rPr>
        <w:t xml:space="preserve"> </w:t>
      </w:r>
      <w:r w:rsidRPr="00E45AD7">
        <w:rPr>
          <w:rFonts w:ascii="Arial" w:hAnsi="Arial" w:cs="Arial"/>
          <w:color w:val="414042"/>
          <w:sz w:val="20"/>
        </w:rPr>
        <w:t>“resource</w:t>
      </w:r>
      <w:r w:rsidRPr="00E45AD7">
        <w:rPr>
          <w:rFonts w:ascii="Arial" w:hAnsi="Arial" w:cs="Arial"/>
          <w:color w:val="414042"/>
          <w:spacing w:val="45"/>
          <w:sz w:val="20"/>
        </w:rPr>
        <w:t xml:space="preserve"> </w:t>
      </w:r>
      <w:r w:rsidRPr="00E45AD7">
        <w:rPr>
          <w:rFonts w:ascii="Arial" w:hAnsi="Arial" w:cs="Arial"/>
          <w:color w:val="414042"/>
          <w:sz w:val="20"/>
        </w:rPr>
        <w:t>focal</w:t>
      </w:r>
      <w:r w:rsidRPr="00E45AD7">
        <w:rPr>
          <w:rFonts w:ascii="Arial" w:hAnsi="Arial" w:cs="Arial"/>
          <w:color w:val="414042"/>
          <w:spacing w:val="45"/>
          <w:sz w:val="20"/>
        </w:rPr>
        <w:t xml:space="preserve"> </w:t>
      </w:r>
      <w:r w:rsidRPr="00E45AD7">
        <w:rPr>
          <w:rFonts w:ascii="Arial" w:hAnsi="Arial" w:cs="Arial"/>
          <w:color w:val="414042"/>
          <w:sz w:val="20"/>
        </w:rPr>
        <w:t>points”</w:t>
      </w:r>
      <w:r w:rsidRPr="00E45AD7">
        <w:rPr>
          <w:rFonts w:ascii="Arial" w:hAnsi="Arial" w:cs="Arial"/>
          <w:color w:val="414042"/>
          <w:spacing w:val="44"/>
          <w:sz w:val="20"/>
        </w:rPr>
        <w:t xml:space="preserve"> </w:t>
      </w:r>
      <w:r w:rsidRPr="00E45AD7">
        <w:rPr>
          <w:rFonts w:ascii="Arial" w:hAnsi="Arial" w:cs="Arial"/>
          <w:color w:val="414042"/>
          <w:sz w:val="20"/>
        </w:rPr>
        <w:t>for</w:t>
      </w:r>
      <w:r w:rsidRPr="00E45AD7">
        <w:rPr>
          <w:rFonts w:ascii="Arial" w:hAnsi="Arial" w:cs="Arial"/>
          <w:color w:val="414042"/>
          <w:spacing w:val="45"/>
          <w:sz w:val="20"/>
        </w:rPr>
        <w:t xml:space="preserve"> </w:t>
      </w:r>
      <w:r w:rsidR="00EC26CE" w:rsidRPr="00E45AD7">
        <w:rPr>
          <w:rFonts w:ascii="Arial" w:hAnsi="Arial" w:cs="Arial"/>
          <w:color w:val="414042"/>
          <w:sz w:val="20"/>
        </w:rPr>
        <w:t>work</w:t>
      </w:r>
      <w:r w:rsidRPr="00E45AD7">
        <w:rPr>
          <w:rFonts w:ascii="Arial" w:hAnsi="Arial" w:cs="Arial"/>
          <w:color w:val="414042"/>
          <w:sz w:val="20"/>
        </w:rPr>
        <w:t>ing</w:t>
      </w:r>
      <w:r w:rsidRPr="00E45AD7">
        <w:rPr>
          <w:rFonts w:ascii="Arial" w:hAnsi="Arial" w:cs="Arial"/>
          <w:color w:val="414042"/>
          <w:spacing w:val="21"/>
          <w:sz w:val="20"/>
        </w:rPr>
        <w:t xml:space="preserve"> </w:t>
      </w:r>
      <w:r w:rsidRPr="00E45AD7">
        <w:rPr>
          <w:rFonts w:ascii="Arial" w:hAnsi="Arial" w:cs="Arial"/>
          <w:color w:val="414042"/>
          <w:sz w:val="20"/>
        </w:rPr>
        <w:t>groups</w:t>
      </w:r>
      <w:r w:rsidRPr="00E45AD7">
        <w:rPr>
          <w:rFonts w:ascii="Arial" w:hAnsi="Arial" w:cs="Arial"/>
          <w:color w:val="414042"/>
          <w:spacing w:val="21"/>
          <w:sz w:val="20"/>
        </w:rPr>
        <w:t xml:space="preserve"> </w:t>
      </w:r>
      <w:r w:rsidRPr="00E45AD7">
        <w:rPr>
          <w:rFonts w:ascii="Arial" w:hAnsi="Arial" w:cs="Arial"/>
          <w:color w:val="414042"/>
          <w:sz w:val="20"/>
        </w:rPr>
        <w:t>to</w:t>
      </w:r>
      <w:r w:rsidRPr="00E45AD7">
        <w:rPr>
          <w:rFonts w:ascii="Arial" w:hAnsi="Arial" w:cs="Arial"/>
          <w:color w:val="414042"/>
          <w:spacing w:val="21"/>
          <w:sz w:val="20"/>
        </w:rPr>
        <w:t xml:space="preserve"> </w:t>
      </w:r>
      <w:r w:rsidRPr="00E45AD7">
        <w:rPr>
          <w:rFonts w:ascii="Arial" w:hAnsi="Arial" w:cs="Arial"/>
          <w:color w:val="414042"/>
          <w:sz w:val="20"/>
        </w:rPr>
        <w:t>advocate</w:t>
      </w:r>
      <w:r w:rsidRPr="00E45AD7">
        <w:rPr>
          <w:rFonts w:ascii="Arial" w:hAnsi="Arial" w:cs="Arial"/>
          <w:color w:val="414042"/>
          <w:spacing w:val="21"/>
          <w:sz w:val="20"/>
        </w:rPr>
        <w:t xml:space="preserve"> </w:t>
      </w:r>
      <w:r w:rsidRPr="00E45AD7">
        <w:rPr>
          <w:rFonts w:ascii="Arial" w:hAnsi="Arial" w:cs="Arial"/>
          <w:color w:val="414042"/>
          <w:sz w:val="20"/>
        </w:rPr>
        <w:t>for</w:t>
      </w:r>
      <w:r w:rsidRPr="00E45AD7">
        <w:rPr>
          <w:rFonts w:ascii="Arial" w:hAnsi="Arial" w:cs="Arial"/>
          <w:color w:val="414042"/>
          <w:spacing w:val="21"/>
          <w:sz w:val="20"/>
        </w:rPr>
        <w:t xml:space="preserve"> </w:t>
      </w:r>
      <w:r w:rsidRPr="00E45AD7">
        <w:rPr>
          <w:rFonts w:ascii="Arial" w:hAnsi="Arial" w:cs="Arial"/>
          <w:color w:val="414042"/>
          <w:sz w:val="20"/>
        </w:rPr>
        <w:t>inclusion</w:t>
      </w:r>
      <w:r w:rsidRPr="00E45AD7">
        <w:rPr>
          <w:rFonts w:ascii="Arial" w:hAnsi="Arial" w:cs="Arial"/>
          <w:color w:val="414042"/>
          <w:spacing w:val="21"/>
          <w:sz w:val="20"/>
        </w:rPr>
        <w:t xml:space="preserve"> </w:t>
      </w:r>
      <w:r w:rsidRPr="00E45AD7">
        <w:rPr>
          <w:rFonts w:ascii="Arial" w:hAnsi="Arial" w:cs="Arial"/>
          <w:color w:val="414042"/>
          <w:sz w:val="20"/>
        </w:rPr>
        <w:t>in</w:t>
      </w:r>
      <w:r w:rsidRPr="00E45AD7">
        <w:rPr>
          <w:rFonts w:ascii="Arial" w:hAnsi="Arial" w:cs="Arial"/>
          <w:color w:val="414042"/>
          <w:spacing w:val="21"/>
          <w:sz w:val="20"/>
        </w:rPr>
        <w:t xml:space="preserve"> </w:t>
      </w:r>
      <w:r w:rsidRPr="00E45AD7">
        <w:rPr>
          <w:rFonts w:ascii="Arial" w:hAnsi="Arial" w:cs="Arial"/>
          <w:color w:val="414042"/>
          <w:sz w:val="20"/>
        </w:rPr>
        <w:t>inter-agency meetings and initiatives.</w:t>
      </w:r>
    </w:p>
    <w:p w:rsidR="00156F15" w:rsidRPr="00E45AD7" w:rsidRDefault="00843D94">
      <w:pPr>
        <w:pStyle w:val="BodyText"/>
        <w:numPr>
          <w:ilvl w:val="0"/>
          <w:numId w:val="3"/>
        </w:numPr>
        <w:tabs>
          <w:tab w:val="left" w:pos="460"/>
        </w:tabs>
        <w:rPr>
          <w:rFonts w:ascii="Arial" w:hAnsi="Arial" w:cs="Arial"/>
          <w:sz w:val="20"/>
        </w:rPr>
      </w:pPr>
      <w:r w:rsidRPr="00E45AD7">
        <w:rPr>
          <w:rFonts w:ascii="Arial" w:hAnsi="Arial" w:cs="Arial"/>
          <w:color w:val="414042"/>
          <w:sz w:val="20"/>
        </w:rPr>
        <w:t xml:space="preserve">Develop sector-wide </w:t>
      </w:r>
      <w:r w:rsidRPr="00E45AD7">
        <w:rPr>
          <w:rFonts w:ascii="Arial" w:hAnsi="Arial" w:cs="Arial"/>
          <w:color w:val="414042"/>
          <w:spacing w:val="-1"/>
          <w:sz w:val="20"/>
        </w:rPr>
        <w:t>checklists</w:t>
      </w:r>
      <w:r w:rsidRPr="00E45AD7">
        <w:rPr>
          <w:rFonts w:ascii="Arial" w:hAnsi="Arial" w:cs="Arial"/>
          <w:color w:val="414042"/>
          <w:sz w:val="20"/>
        </w:rPr>
        <w:t xml:space="preserve"> on inclusion.</w:t>
      </w:r>
    </w:p>
    <w:p w:rsidR="00156F15" w:rsidRPr="00E45AD7" w:rsidRDefault="00156F15">
      <w:pPr>
        <w:spacing w:before="11"/>
        <w:rPr>
          <w:rFonts w:ascii="Arial" w:eastAsia="Akzidenz Grotesk BE" w:hAnsi="Arial" w:cs="Arial"/>
          <w:sz w:val="14"/>
          <w:szCs w:val="16"/>
        </w:rPr>
      </w:pPr>
    </w:p>
    <w:p w:rsidR="00156F15" w:rsidRPr="00E45AD7" w:rsidRDefault="00843D94">
      <w:pPr>
        <w:pStyle w:val="BodyText"/>
        <w:numPr>
          <w:ilvl w:val="0"/>
          <w:numId w:val="3"/>
        </w:numPr>
        <w:tabs>
          <w:tab w:val="left" w:pos="460"/>
        </w:tabs>
        <w:spacing w:before="0" w:line="260" w:lineRule="auto"/>
        <w:jc w:val="both"/>
        <w:rPr>
          <w:rFonts w:ascii="Arial" w:hAnsi="Arial" w:cs="Arial"/>
          <w:sz w:val="20"/>
        </w:rPr>
      </w:pPr>
      <w:r w:rsidRPr="00E45AD7">
        <w:rPr>
          <w:rFonts w:ascii="Arial" w:hAnsi="Arial" w:cs="Arial"/>
          <w:color w:val="414042"/>
          <w:sz w:val="20"/>
        </w:rPr>
        <w:t>Establish</w:t>
      </w:r>
      <w:r w:rsidRPr="00E45AD7">
        <w:rPr>
          <w:rFonts w:ascii="Arial" w:hAnsi="Arial" w:cs="Arial"/>
          <w:color w:val="414042"/>
          <w:spacing w:val="12"/>
          <w:sz w:val="20"/>
        </w:rPr>
        <w:t xml:space="preserve"> </w:t>
      </w:r>
      <w:r w:rsidRPr="00E45AD7">
        <w:rPr>
          <w:rFonts w:ascii="Arial" w:hAnsi="Arial" w:cs="Arial"/>
          <w:color w:val="414042"/>
          <w:sz w:val="20"/>
        </w:rPr>
        <w:t>and</w:t>
      </w:r>
      <w:r w:rsidRPr="00E45AD7">
        <w:rPr>
          <w:rFonts w:ascii="Arial" w:hAnsi="Arial" w:cs="Arial"/>
          <w:color w:val="414042"/>
          <w:spacing w:val="12"/>
          <w:sz w:val="20"/>
        </w:rPr>
        <w:t xml:space="preserve"> </w:t>
      </w:r>
      <w:r w:rsidRPr="00E45AD7">
        <w:rPr>
          <w:rFonts w:ascii="Arial" w:hAnsi="Arial" w:cs="Arial"/>
          <w:color w:val="414042"/>
          <w:sz w:val="20"/>
        </w:rPr>
        <w:t>promote</w:t>
      </w:r>
      <w:r w:rsidRPr="00E45AD7">
        <w:rPr>
          <w:rFonts w:ascii="Arial" w:hAnsi="Arial" w:cs="Arial"/>
          <w:color w:val="414042"/>
          <w:spacing w:val="12"/>
          <w:sz w:val="20"/>
        </w:rPr>
        <w:t xml:space="preserve"> </w:t>
      </w:r>
      <w:r w:rsidRPr="00E45AD7">
        <w:rPr>
          <w:rFonts w:ascii="Arial" w:hAnsi="Arial" w:cs="Arial"/>
          <w:color w:val="414042"/>
          <w:sz w:val="20"/>
        </w:rPr>
        <w:t>minimum</w:t>
      </w:r>
      <w:r w:rsidRPr="00E45AD7">
        <w:rPr>
          <w:rFonts w:ascii="Arial" w:hAnsi="Arial" w:cs="Arial"/>
          <w:color w:val="414042"/>
          <w:spacing w:val="12"/>
          <w:sz w:val="20"/>
        </w:rPr>
        <w:t xml:space="preserve"> </w:t>
      </w:r>
      <w:r w:rsidRPr="00E45AD7">
        <w:rPr>
          <w:rFonts w:ascii="Arial" w:hAnsi="Arial" w:cs="Arial"/>
          <w:color w:val="414042"/>
          <w:sz w:val="20"/>
        </w:rPr>
        <w:t>standards</w:t>
      </w:r>
      <w:r w:rsidRPr="00E45AD7">
        <w:rPr>
          <w:rFonts w:ascii="Arial" w:hAnsi="Arial" w:cs="Arial"/>
          <w:color w:val="414042"/>
          <w:spacing w:val="12"/>
          <w:sz w:val="20"/>
        </w:rPr>
        <w:t xml:space="preserve"> </w:t>
      </w:r>
      <w:r w:rsidRPr="00E45AD7">
        <w:rPr>
          <w:rFonts w:ascii="Arial" w:hAnsi="Arial" w:cs="Arial"/>
          <w:color w:val="414042"/>
          <w:sz w:val="20"/>
        </w:rPr>
        <w:t>for</w:t>
      </w:r>
      <w:r w:rsidRPr="00E45AD7">
        <w:rPr>
          <w:rFonts w:ascii="Arial" w:hAnsi="Arial" w:cs="Arial"/>
          <w:color w:val="414042"/>
          <w:spacing w:val="12"/>
          <w:sz w:val="20"/>
        </w:rPr>
        <w:t xml:space="preserve"> </w:t>
      </w:r>
      <w:r w:rsidRPr="00E45AD7">
        <w:rPr>
          <w:rFonts w:ascii="Arial" w:hAnsi="Arial" w:cs="Arial"/>
          <w:color w:val="414042"/>
          <w:spacing w:val="-1"/>
          <w:sz w:val="20"/>
        </w:rPr>
        <w:t>inclu</w:t>
      </w:r>
      <w:r w:rsidRPr="00E45AD7">
        <w:rPr>
          <w:rFonts w:ascii="Arial" w:hAnsi="Arial" w:cs="Arial"/>
          <w:color w:val="414042"/>
          <w:sz w:val="20"/>
        </w:rPr>
        <w:t>sion</w:t>
      </w:r>
      <w:r w:rsidRPr="00E45AD7">
        <w:rPr>
          <w:rFonts w:ascii="Arial" w:hAnsi="Arial" w:cs="Arial"/>
          <w:color w:val="414042"/>
          <w:spacing w:val="-5"/>
          <w:sz w:val="20"/>
        </w:rPr>
        <w:t xml:space="preserve"> </w:t>
      </w:r>
      <w:r w:rsidRPr="00E45AD7">
        <w:rPr>
          <w:rFonts w:ascii="Arial" w:hAnsi="Arial" w:cs="Arial"/>
          <w:color w:val="414042"/>
          <w:sz w:val="20"/>
        </w:rPr>
        <w:t>in</w:t>
      </w:r>
      <w:r w:rsidRPr="00E45AD7">
        <w:rPr>
          <w:rFonts w:ascii="Arial" w:hAnsi="Arial" w:cs="Arial"/>
          <w:color w:val="414042"/>
          <w:spacing w:val="-5"/>
          <w:sz w:val="20"/>
        </w:rPr>
        <w:t xml:space="preserve"> </w:t>
      </w:r>
      <w:r w:rsidRPr="00E45AD7">
        <w:rPr>
          <w:rFonts w:ascii="Arial" w:hAnsi="Arial" w:cs="Arial"/>
          <w:color w:val="414042"/>
          <w:sz w:val="20"/>
        </w:rPr>
        <w:t>wider</w:t>
      </w:r>
      <w:r w:rsidRPr="00E45AD7">
        <w:rPr>
          <w:rFonts w:ascii="Arial" w:hAnsi="Arial" w:cs="Arial"/>
          <w:color w:val="414042"/>
          <w:spacing w:val="-5"/>
          <w:sz w:val="20"/>
        </w:rPr>
        <w:t xml:space="preserve"> </w:t>
      </w:r>
      <w:r w:rsidRPr="00E45AD7">
        <w:rPr>
          <w:rFonts w:ascii="Arial" w:hAnsi="Arial" w:cs="Arial"/>
          <w:color w:val="414042"/>
          <w:sz w:val="20"/>
        </w:rPr>
        <w:t>programming,</w:t>
      </w:r>
      <w:r w:rsidRPr="00E45AD7">
        <w:rPr>
          <w:rFonts w:ascii="Arial" w:hAnsi="Arial" w:cs="Arial"/>
          <w:color w:val="414042"/>
          <w:spacing w:val="-5"/>
          <w:sz w:val="20"/>
        </w:rPr>
        <w:t xml:space="preserve"> </w:t>
      </w:r>
      <w:r w:rsidRPr="00E45AD7">
        <w:rPr>
          <w:rFonts w:ascii="Arial" w:hAnsi="Arial" w:cs="Arial"/>
          <w:color w:val="414042"/>
          <w:sz w:val="20"/>
        </w:rPr>
        <w:t>and</w:t>
      </w:r>
      <w:r w:rsidRPr="00E45AD7">
        <w:rPr>
          <w:rFonts w:ascii="Arial" w:hAnsi="Arial" w:cs="Arial"/>
          <w:color w:val="414042"/>
          <w:spacing w:val="-5"/>
          <w:sz w:val="20"/>
        </w:rPr>
        <w:t xml:space="preserve"> </w:t>
      </w:r>
      <w:r w:rsidRPr="00E45AD7">
        <w:rPr>
          <w:rFonts w:ascii="Arial" w:hAnsi="Arial" w:cs="Arial"/>
          <w:color w:val="414042"/>
          <w:sz w:val="20"/>
        </w:rPr>
        <w:t>a</w:t>
      </w:r>
      <w:r w:rsidRPr="00E45AD7">
        <w:rPr>
          <w:rFonts w:ascii="Arial" w:hAnsi="Arial" w:cs="Arial"/>
          <w:color w:val="414042"/>
          <w:spacing w:val="-5"/>
          <w:sz w:val="20"/>
        </w:rPr>
        <w:t xml:space="preserve"> </w:t>
      </w:r>
      <w:r w:rsidRPr="00E45AD7">
        <w:rPr>
          <w:rFonts w:ascii="Arial" w:hAnsi="Arial" w:cs="Arial"/>
          <w:color w:val="414042"/>
          <w:sz w:val="20"/>
        </w:rPr>
        <w:t>minimal</w:t>
      </w:r>
      <w:r w:rsidRPr="00E45AD7">
        <w:rPr>
          <w:rFonts w:ascii="Arial" w:hAnsi="Arial" w:cs="Arial"/>
          <w:color w:val="414042"/>
          <w:spacing w:val="-5"/>
          <w:sz w:val="20"/>
        </w:rPr>
        <w:t xml:space="preserve"> </w:t>
      </w:r>
      <w:r w:rsidRPr="00E45AD7">
        <w:rPr>
          <w:rFonts w:ascii="Arial" w:hAnsi="Arial" w:cs="Arial"/>
          <w:color w:val="414042"/>
          <w:spacing w:val="-1"/>
          <w:sz w:val="20"/>
        </w:rPr>
        <w:t>package</w:t>
      </w:r>
      <w:r w:rsidRPr="00E45AD7">
        <w:rPr>
          <w:rFonts w:ascii="Arial" w:hAnsi="Arial" w:cs="Arial"/>
          <w:color w:val="414042"/>
          <w:spacing w:val="-5"/>
          <w:sz w:val="20"/>
        </w:rPr>
        <w:t xml:space="preserve"> </w:t>
      </w:r>
      <w:r w:rsidRPr="00E45AD7">
        <w:rPr>
          <w:rFonts w:ascii="Arial" w:hAnsi="Arial" w:cs="Arial"/>
          <w:color w:val="414042"/>
          <w:sz w:val="20"/>
        </w:rPr>
        <w:t>of</w:t>
      </w:r>
      <w:r w:rsidRPr="00E45AD7">
        <w:rPr>
          <w:rFonts w:ascii="Arial" w:hAnsi="Arial" w:cs="Arial"/>
          <w:color w:val="414042"/>
          <w:spacing w:val="26"/>
          <w:sz w:val="20"/>
        </w:rPr>
        <w:t xml:space="preserve"> </w:t>
      </w:r>
      <w:r w:rsidRPr="00E45AD7">
        <w:rPr>
          <w:rFonts w:ascii="Arial" w:hAnsi="Arial" w:cs="Arial"/>
          <w:color w:val="414042"/>
          <w:sz w:val="20"/>
        </w:rPr>
        <w:t>services</w:t>
      </w:r>
      <w:r w:rsidRPr="00E45AD7">
        <w:rPr>
          <w:rFonts w:ascii="Arial" w:hAnsi="Arial" w:cs="Arial"/>
          <w:color w:val="414042"/>
          <w:spacing w:val="15"/>
          <w:sz w:val="20"/>
        </w:rPr>
        <w:t xml:space="preserve"> </w:t>
      </w:r>
      <w:r w:rsidRPr="00E45AD7">
        <w:rPr>
          <w:rFonts w:ascii="Arial" w:hAnsi="Arial" w:cs="Arial"/>
          <w:color w:val="414042"/>
          <w:sz w:val="20"/>
        </w:rPr>
        <w:t>offered</w:t>
      </w:r>
      <w:r w:rsidRPr="00E45AD7">
        <w:rPr>
          <w:rFonts w:ascii="Arial" w:hAnsi="Arial" w:cs="Arial"/>
          <w:color w:val="414042"/>
          <w:spacing w:val="15"/>
          <w:sz w:val="20"/>
        </w:rPr>
        <w:t xml:space="preserve"> </w:t>
      </w:r>
      <w:r w:rsidRPr="00E45AD7">
        <w:rPr>
          <w:rFonts w:ascii="Arial" w:hAnsi="Arial" w:cs="Arial"/>
          <w:color w:val="414042"/>
          <w:sz w:val="20"/>
        </w:rPr>
        <w:t>at</w:t>
      </w:r>
      <w:r w:rsidRPr="00E45AD7">
        <w:rPr>
          <w:rFonts w:ascii="Arial" w:hAnsi="Arial" w:cs="Arial"/>
          <w:color w:val="414042"/>
          <w:spacing w:val="15"/>
          <w:sz w:val="20"/>
        </w:rPr>
        <w:t xml:space="preserve"> </w:t>
      </w:r>
      <w:r w:rsidRPr="00E45AD7">
        <w:rPr>
          <w:rFonts w:ascii="Arial" w:hAnsi="Arial" w:cs="Arial"/>
          <w:color w:val="414042"/>
          <w:sz w:val="20"/>
        </w:rPr>
        <w:t>Primary</w:t>
      </w:r>
      <w:r w:rsidRPr="00E45AD7">
        <w:rPr>
          <w:rFonts w:ascii="Arial" w:hAnsi="Arial" w:cs="Arial"/>
          <w:color w:val="414042"/>
          <w:spacing w:val="15"/>
          <w:sz w:val="20"/>
        </w:rPr>
        <w:t xml:space="preserve"> </w:t>
      </w:r>
      <w:r w:rsidRPr="00E45AD7">
        <w:rPr>
          <w:rFonts w:ascii="Arial" w:hAnsi="Arial" w:cs="Arial"/>
          <w:color w:val="414042"/>
          <w:sz w:val="20"/>
        </w:rPr>
        <w:t>Health</w:t>
      </w:r>
      <w:r w:rsidRPr="00E45AD7">
        <w:rPr>
          <w:rFonts w:ascii="Arial" w:hAnsi="Arial" w:cs="Arial"/>
          <w:color w:val="414042"/>
          <w:spacing w:val="15"/>
          <w:sz w:val="20"/>
        </w:rPr>
        <w:t xml:space="preserve"> </w:t>
      </w:r>
      <w:r w:rsidRPr="00E45AD7">
        <w:rPr>
          <w:rFonts w:ascii="Arial" w:hAnsi="Arial" w:cs="Arial"/>
          <w:color w:val="414042"/>
          <w:sz w:val="20"/>
        </w:rPr>
        <w:t>Care</w:t>
      </w:r>
      <w:r w:rsidRPr="00E45AD7">
        <w:rPr>
          <w:rFonts w:ascii="Arial" w:hAnsi="Arial" w:cs="Arial"/>
          <w:color w:val="414042"/>
          <w:spacing w:val="15"/>
          <w:sz w:val="20"/>
        </w:rPr>
        <w:t xml:space="preserve"> </w:t>
      </w:r>
      <w:r w:rsidRPr="00E45AD7">
        <w:rPr>
          <w:rFonts w:ascii="Arial" w:hAnsi="Arial" w:cs="Arial"/>
          <w:color w:val="414042"/>
          <w:sz w:val="20"/>
        </w:rPr>
        <w:t>level</w:t>
      </w:r>
      <w:r w:rsidRPr="00E45AD7">
        <w:rPr>
          <w:rFonts w:ascii="Arial" w:hAnsi="Arial" w:cs="Arial"/>
          <w:color w:val="414042"/>
          <w:spacing w:val="15"/>
          <w:sz w:val="20"/>
        </w:rPr>
        <w:t xml:space="preserve"> </w:t>
      </w:r>
      <w:r w:rsidRPr="00E45AD7">
        <w:rPr>
          <w:rFonts w:ascii="Arial" w:hAnsi="Arial" w:cs="Arial"/>
          <w:color w:val="414042"/>
          <w:sz w:val="20"/>
        </w:rPr>
        <w:t>targeting these users.</w:t>
      </w:r>
    </w:p>
    <w:p w:rsidR="00156F15" w:rsidRPr="00E45AD7" w:rsidRDefault="00843D94">
      <w:pPr>
        <w:pStyle w:val="BodyText"/>
        <w:numPr>
          <w:ilvl w:val="0"/>
          <w:numId w:val="3"/>
        </w:numPr>
        <w:tabs>
          <w:tab w:val="left" w:pos="460"/>
        </w:tabs>
        <w:spacing w:line="260" w:lineRule="auto"/>
        <w:jc w:val="both"/>
        <w:rPr>
          <w:rFonts w:ascii="Arial" w:hAnsi="Arial" w:cs="Arial"/>
          <w:sz w:val="20"/>
        </w:rPr>
      </w:pPr>
      <w:r w:rsidRPr="00E45AD7">
        <w:rPr>
          <w:rFonts w:ascii="Arial" w:hAnsi="Arial" w:cs="Arial"/>
          <w:color w:val="414042"/>
          <w:sz w:val="20"/>
        </w:rPr>
        <w:t>Advocate</w:t>
      </w:r>
      <w:r w:rsidRPr="00E45AD7">
        <w:rPr>
          <w:rFonts w:ascii="Arial" w:hAnsi="Arial" w:cs="Arial"/>
          <w:color w:val="414042"/>
          <w:spacing w:val="5"/>
          <w:sz w:val="20"/>
        </w:rPr>
        <w:t xml:space="preserve"> </w:t>
      </w:r>
      <w:r w:rsidRPr="00E45AD7">
        <w:rPr>
          <w:rFonts w:ascii="Arial" w:hAnsi="Arial" w:cs="Arial"/>
          <w:color w:val="414042"/>
          <w:sz w:val="20"/>
        </w:rPr>
        <w:t>with</w:t>
      </w:r>
      <w:r w:rsidRPr="00E45AD7">
        <w:rPr>
          <w:rFonts w:ascii="Arial" w:hAnsi="Arial" w:cs="Arial"/>
          <w:color w:val="414042"/>
          <w:spacing w:val="5"/>
          <w:sz w:val="20"/>
        </w:rPr>
        <w:t xml:space="preserve"> </w:t>
      </w:r>
      <w:r w:rsidRPr="00E45AD7">
        <w:rPr>
          <w:rFonts w:ascii="Arial" w:hAnsi="Arial" w:cs="Arial"/>
          <w:color w:val="414042"/>
          <w:sz w:val="20"/>
        </w:rPr>
        <w:t>donors</w:t>
      </w:r>
      <w:r w:rsidRPr="00E45AD7">
        <w:rPr>
          <w:rFonts w:ascii="Arial" w:hAnsi="Arial" w:cs="Arial"/>
          <w:color w:val="414042"/>
          <w:spacing w:val="5"/>
          <w:sz w:val="20"/>
        </w:rPr>
        <w:t xml:space="preserve"> </w:t>
      </w:r>
      <w:r w:rsidRPr="00E45AD7">
        <w:rPr>
          <w:rFonts w:ascii="Arial" w:hAnsi="Arial" w:cs="Arial"/>
          <w:color w:val="414042"/>
          <w:sz w:val="20"/>
        </w:rPr>
        <w:t>to</w:t>
      </w:r>
      <w:r w:rsidRPr="00E45AD7">
        <w:rPr>
          <w:rFonts w:ascii="Arial" w:hAnsi="Arial" w:cs="Arial"/>
          <w:color w:val="414042"/>
          <w:spacing w:val="5"/>
          <w:sz w:val="20"/>
        </w:rPr>
        <w:t xml:space="preserve"> </w:t>
      </w:r>
      <w:r w:rsidRPr="00E45AD7">
        <w:rPr>
          <w:rFonts w:ascii="Arial" w:hAnsi="Arial" w:cs="Arial"/>
          <w:color w:val="414042"/>
          <w:sz w:val="20"/>
        </w:rPr>
        <w:t>require</w:t>
      </w:r>
      <w:r w:rsidRPr="00E45AD7">
        <w:rPr>
          <w:rFonts w:ascii="Arial" w:hAnsi="Arial" w:cs="Arial"/>
          <w:color w:val="414042"/>
          <w:spacing w:val="5"/>
          <w:sz w:val="20"/>
        </w:rPr>
        <w:t xml:space="preserve"> </w:t>
      </w:r>
      <w:r w:rsidRPr="00E45AD7">
        <w:rPr>
          <w:rFonts w:ascii="Arial" w:hAnsi="Arial" w:cs="Arial"/>
          <w:color w:val="414042"/>
          <w:sz w:val="20"/>
        </w:rPr>
        <w:t>the</w:t>
      </w:r>
      <w:r w:rsidRPr="00E45AD7">
        <w:rPr>
          <w:rFonts w:ascii="Arial" w:hAnsi="Arial" w:cs="Arial"/>
          <w:color w:val="414042"/>
          <w:spacing w:val="5"/>
          <w:sz w:val="20"/>
        </w:rPr>
        <w:t xml:space="preserve"> </w:t>
      </w:r>
      <w:r w:rsidRPr="00E45AD7">
        <w:rPr>
          <w:rFonts w:ascii="Arial" w:hAnsi="Arial" w:cs="Arial"/>
          <w:color w:val="414042"/>
          <w:sz w:val="20"/>
        </w:rPr>
        <w:t>inclusion</w:t>
      </w:r>
      <w:r w:rsidRPr="00E45AD7">
        <w:rPr>
          <w:rFonts w:ascii="Arial" w:hAnsi="Arial" w:cs="Arial"/>
          <w:color w:val="414042"/>
          <w:spacing w:val="5"/>
          <w:sz w:val="20"/>
        </w:rPr>
        <w:t xml:space="preserve"> </w:t>
      </w:r>
      <w:r w:rsidRPr="00E45AD7">
        <w:rPr>
          <w:rFonts w:ascii="Arial" w:hAnsi="Arial" w:cs="Arial"/>
          <w:color w:val="414042"/>
          <w:sz w:val="20"/>
        </w:rPr>
        <w:t>of disability</w:t>
      </w:r>
      <w:r w:rsidRPr="00E45AD7">
        <w:rPr>
          <w:rFonts w:ascii="Arial" w:hAnsi="Arial" w:cs="Arial"/>
          <w:color w:val="414042"/>
          <w:spacing w:val="-11"/>
          <w:sz w:val="20"/>
        </w:rPr>
        <w:t xml:space="preserve"> </w:t>
      </w:r>
      <w:r w:rsidRPr="00E45AD7">
        <w:rPr>
          <w:rFonts w:ascii="Arial" w:hAnsi="Arial" w:cs="Arial"/>
          <w:color w:val="414042"/>
          <w:sz w:val="20"/>
        </w:rPr>
        <w:t>and</w:t>
      </w:r>
      <w:r w:rsidRPr="00E45AD7">
        <w:rPr>
          <w:rFonts w:ascii="Arial" w:hAnsi="Arial" w:cs="Arial"/>
          <w:color w:val="414042"/>
          <w:spacing w:val="-11"/>
          <w:sz w:val="20"/>
        </w:rPr>
        <w:t xml:space="preserve"> </w:t>
      </w:r>
      <w:r w:rsidRPr="00E45AD7">
        <w:rPr>
          <w:rFonts w:ascii="Arial" w:hAnsi="Arial" w:cs="Arial"/>
          <w:color w:val="414042"/>
          <w:sz w:val="20"/>
        </w:rPr>
        <w:t>aging</w:t>
      </w:r>
      <w:r w:rsidRPr="00E45AD7">
        <w:rPr>
          <w:rFonts w:ascii="Arial" w:hAnsi="Arial" w:cs="Arial"/>
          <w:color w:val="414042"/>
          <w:spacing w:val="-11"/>
          <w:sz w:val="20"/>
        </w:rPr>
        <w:t xml:space="preserve"> </w:t>
      </w:r>
      <w:r w:rsidRPr="00E45AD7">
        <w:rPr>
          <w:rFonts w:ascii="Arial" w:hAnsi="Arial" w:cs="Arial"/>
          <w:color w:val="414042"/>
          <w:sz w:val="20"/>
        </w:rPr>
        <w:t>components</w:t>
      </w:r>
      <w:r w:rsidRPr="00E45AD7">
        <w:rPr>
          <w:rFonts w:ascii="Arial" w:hAnsi="Arial" w:cs="Arial"/>
          <w:color w:val="414042"/>
          <w:spacing w:val="-11"/>
          <w:sz w:val="20"/>
        </w:rPr>
        <w:t xml:space="preserve"> </w:t>
      </w:r>
      <w:r w:rsidRPr="00E45AD7">
        <w:rPr>
          <w:rFonts w:ascii="Arial" w:hAnsi="Arial" w:cs="Arial"/>
          <w:color w:val="414042"/>
          <w:sz w:val="20"/>
        </w:rPr>
        <w:t>in</w:t>
      </w:r>
      <w:r w:rsidRPr="00E45AD7">
        <w:rPr>
          <w:rFonts w:ascii="Arial" w:hAnsi="Arial" w:cs="Arial"/>
          <w:color w:val="414042"/>
          <w:spacing w:val="-11"/>
          <w:sz w:val="20"/>
        </w:rPr>
        <w:t xml:space="preserve"> </w:t>
      </w:r>
      <w:r w:rsidRPr="00E45AD7">
        <w:rPr>
          <w:rFonts w:ascii="Arial" w:hAnsi="Arial" w:cs="Arial"/>
          <w:color w:val="414042"/>
          <w:sz w:val="20"/>
        </w:rPr>
        <w:t>project</w:t>
      </w:r>
      <w:r w:rsidRPr="00E45AD7">
        <w:rPr>
          <w:rFonts w:ascii="Arial" w:hAnsi="Arial" w:cs="Arial"/>
          <w:color w:val="414042"/>
          <w:spacing w:val="-11"/>
          <w:sz w:val="20"/>
        </w:rPr>
        <w:t xml:space="preserve"> </w:t>
      </w:r>
      <w:r w:rsidRPr="00E45AD7">
        <w:rPr>
          <w:rFonts w:ascii="Arial" w:hAnsi="Arial" w:cs="Arial"/>
          <w:color w:val="414042"/>
          <w:sz w:val="20"/>
        </w:rPr>
        <w:t>proposals.</w:t>
      </w:r>
    </w:p>
    <w:p w:rsidR="00156F15" w:rsidRPr="00E45AD7" w:rsidRDefault="00843D94">
      <w:pPr>
        <w:pStyle w:val="BodyText"/>
        <w:numPr>
          <w:ilvl w:val="0"/>
          <w:numId w:val="3"/>
        </w:numPr>
        <w:tabs>
          <w:tab w:val="left" w:pos="460"/>
        </w:tabs>
        <w:spacing w:line="260" w:lineRule="auto"/>
        <w:jc w:val="both"/>
        <w:rPr>
          <w:rFonts w:ascii="Arial" w:hAnsi="Arial" w:cs="Arial"/>
          <w:sz w:val="20"/>
        </w:rPr>
      </w:pPr>
      <w:r w:rsidRPr="00E45AD7">
        <w:rPr>
          <w:rFonts w:ascii="Arial" w:hAnsi="Arial" w:cs="Arial"/>
          <w:color w:val="414042"/>
          <w:sz w:val="20"/>
        </w:rPr>
        <w:t>Develop</w:t>
      </w:r>
      <w:r w:rsidRPr="00E45AD7">
        <w:rPr>
          <w:rFonts w:ascii="Arial" w:hAnsi="Arial" w:cs="Arial"/>
          <w:color w:val="414042"/>
          <w:spacing w:val="33"/>
          <w:sz w:val="20"/>
        </w:rPr>
        <w:t xml:space="preserve"> </w:t>
      </w:r>
      <w:r w:rsidRPr="00E45AD7">
        <w:rPr>
          <w:rFonts w:ascii="Arial" w:hAnsi="Arial" w:cs="Arial"/>
          <w:color w:val="414042"/>
          <w:sz w:val="20"/>
        </w:rPr>
        <w:t>sensitization</w:t>
      </w:r>
      <w:r w:rsidRPr="00E45AD7">
        <w:rPr>
          <w:rFonts w:ascii="Arial" w:hAnsi="Arial" w:cs="Arial"/>
          <w:color w:val="414042"/>
          <w:spacing w:val="34"/>
          <w:sz w:val="20"/>
        </w:rPr>
        <w:t xml:space="preserve"> </w:t>
      </w:r>
      <w:r w:rsidRPr="00E45AD7">
        <w:rPr>
          <w:rFonts w:ascii="Arial" w:hAnsi="Arial" w:cs="Arial"/>
          <w:color w:val="414042"/>
          <w:sz w:val="20"/>
        </w:rPr>
        <w:t>training</w:t>
      </w:r>
      <w:r w:rsidRPr="00E45AD7">
        <w:rPr>
          <w:rFonts w:ascii="Arial" w:hAnsi="Arial" w:cs="Arial"/>
          <w:color w:val="414042"/>
          <w:spacing w:val="33"/>
          <w:sz w:val="20"/>
        </w:rPr>
        <w:t xml:space="preserve"> </w:t>
      </w:r>
      <w:r w:rsidRPr="00E45AD7">
        <w:rPr>
          <w:rFonts w:ascii="Arial" w:hAnsi="Arial" w:cs="Arial"/>
          <w:color w:val="414042"/>
          <w:spacing w:val="-1"/>
          <w:sz w:val="20"/>
        </w:rPr>
        <w:t>packages</w:t>
      </w:r>
      <w:r w:rsidRPr="00E45AD7">
        <w:rPr>
          <w:rFonts w:ascii="Arial" w:hAnsi="Arial" w:cs="Arial"/>
          <w:color w:val="414042"/>
          <w:spacing w:val="34"/>
          <w:sz w:val="20"/>
        </w:rPr>
        <w:t xml:space="preserve"> </w:t>
      </w:r>
      <w:r w:rsidRPr="00E45AD7">
        <w:rPr>
          <w:rFonts w:ascii="Arial" w:hAnsi="Arial" w:cs="Arial"/>
          <w:color w:val="414042"/>
          <w:sz w:val="20"/>
        </w:rPr>
        <w:t>for</w:t>
      </w:r>
      <w:r w:rsidRPr="00E45AD7">
        <w:rPr>
          <w:rFonts w:ascii="Arial" w:hAnsi="Arial" w:cs="Arial"/>
          <w:color w:val="414042"/>
          <w:spacing w:val="34"/>
          <w:sz w:val="20"/>
        </w:rPr>
        <w:t xml:space="preserve"> </w:t>
      </w:r>
      <w:r w:rsidRPr="00E45AD7">
        <w:rPr>
          <w:rFonts w:ascii="Arial" w:hAnsi="Arial" w:cs="Arial"/>
          <w:color w:val="414042"/>
          <w:sz w:val="20"/>
        </w:rPr>
        <w:t>staff</w:t>
      </w:r>
      <w:r w:rsidRPr="00E45AD7">
        <w:rPr>
          <w:rFonts w:ascii="Arial" w:hAnsi="Arial" w:cs="Arial"/>
          <w:color w:val="414042"/>
          <w:spacing w:val="22"/>
          <w:sz w:val="20"/>
        </w:rPr>
        <w:t xml:space="preserve"> </w:t>
      </w:r>
      <w:r w:rsidRPr="00E45AD7">
        <w:rPr>
          <w:rFonts w:ascii="Arial" w:hAnsi="Arial" w:cs="Arial"/>
          <w:color w:val="414042"/>
          <w:sz w:val="20"/>
        </w:rPr>
        <w:t>orientation.</w:t>
      </w:r>
    </w:p>
    <w:p w:rsidR="00156F15" w:rsidRPr="00E45AD7" w:rsidRDefault="00843D94">
      <w:pPr>
        <w:pStyle w:val="BodyText"/>
        <w:numPr>
          <w:ilvl w:val="0"/>
          <w:numId w:val="3"/>
        </w:numPr>
        <w:tabs>
          <w:tab w:val="left" w:pos="460"/>
        </w:tabs>
        <w:spacing w:line="260" w:lineRule="auto"/>
        <w:jc w:val="both"/>
        <w:rPr>
          <w:rFonts w:ascii="Arial" w:hAnsi="Arial" w:cs="Arial"/>
          <w:sz w:val="20"/>
        </w:rPr>
      </w:pPr>
      <w:r w:rsidRPr="00E45AD7">
        <w:rPr>
          <w:rFonts w:ascii="Arial" w:hAnsi="Arial" w:cs="Arial"/>
          <w:color w:val="414042"/>
          <w:sz w:val="20"/>
        </w:rPr>
        <w:t>Share</w:t>
      </w:r>
      <w:r w:rsidRPr="00E45AD7">
        <w:rPr>
          <w:rFonts w:ascii="Arial" w:hAnsi="Arial" w:cs="Arial"/>
          <w:color w:val="414042"/>
          <w:spacing w:val="30"/>
          <w:sz w:val="20"/>
        </w:rPr>
        <w:t xml:space="preserve"> </w:t>
      </w:r>
      <w:r w:rsidRPr="00E45AD7">
        <w:rPr>
          <w:rFonts w:ascii="Arial" w:hAnsi="Arial" w:cs="Arial"/>
          <w:color w:val="414042"/>
          <w:sz w:val="20"/>
        </w:rPr>
        <w:t>training</w:t>
      </w:r>
      <w:r w:rsidRPr="00E45AD7">
        <w:rPr>
          <w:rFonts w:ascii="Arial" w:hAnsi="Arial" w:cs="Arial"/>
          <w:color w:val="414042"/>
          <w:spacing w:val="32"/>
          <w:sz w:val="20"/>
        </w:rPr>
        <w:t xml:space="preserve"> </w:t>
      </w:r>
      <w:r w:rsidRPr="00E45AD7">
        <w:rPr>
          <w:rFonts w:ascii="Arial" w:hAnsi="Arial" w:cs="Arial"/>
          <w:color w:val="414042"/>
          <w:sz w:val="20"/>
        </w:rPr>
        <w:t>materials</w:t>
      </w:r>
      <w:r w:rsidRPr="00E45AD7">
        <w:rPr>
          <w:rFonts w:ascii="Arial" w:hAnsi="Arial" w:cs="Arial"/>
          <w:color w:val="414042"/>
          <w:spacing w:val="30"/>
          <w:sz w:val="20"/>
        </w:rPr>
        <w:t xml:space="preserve"> </w:t>
      </w:r>
      <w:r w:rsidRPr="00E45AD7">
        <w:rPr>
          <w:rFonts w:ascii="Arial" w:hAnsi="Arial" w:cs="Arial"/>
          <w:color w:val="414042"/>
          <w:sz w:val="20"/>
        </w:rPr>
        <w:t>on</w:t>
      </w:r>
      <w:r w:rsidRPr="00E45AD7">
        <w:rPr>
          <w:rFonts w:ascii="Arial" w:hAnsi="Arial" w:cs="Arial"/>
          <w:color w:val="414042"/>
          <w:spacing w:val="32"/>
          <w:sz w:val="20"/>
        </w:rPr>
        <w:t xml:space="preserve"> </w:t>
      </w:r>
      <w:r w:rsidRPr="00E45AD7">
        <w:rPr>
          <w:rFonts w:ascii="Arial" w:hAnsi="Arial" w:cs="Arial"/>
          <w:color w:val="414042"/>
          <w:sz w:val="20"/>
        </w:rPr>
        <w:t>how</w:t>
      </w:r>
      <w:r w:rsidRPr="00E45AD7">
        <w:rPr>
          <w:rFonts w:ascii="Arial" w:hAnsi="Arial" w:cs="Arial"/>
          <w:color w:val="414042"/>
          <w:spacing w:val="31"/>
          <w:sz w:val="20"/>
        </w:rPr>
        <w:t xml:space="preserve"> </w:t>
      </w:r>
      <w:r w:rsidRPr="00E45AD7">
        <w:rPr>
          <w:rFonts w:ascii="Arial" w:hAnsi="Arial" w:cs="Arial"/>
          <w:color w:val="414042"/>
          <w:sz w:val="20"/>
        </w:rPr>
        <w:t>to</w:t>
      </w:r>
      <w:r w:rsidRPr="00E45AD7">
        <w:rPr>
          <w:rFonts w:ascii="Arial" w:hAnsi="Arial" w:cs="Arial"/>
          <w:color w:val="414042"/>
          <w:spacing w:val="31"/>
          <w:sz w:val="20"/>
        </w:rPr>
        <w:t xml:space="preserve"> </w:t>
      </w:r>
      <w:r w:rsidRPr="00E45AD7">
        <w:rPr>
          <w:rFonts w:ascii="Arial" w:hAnsi="Arial" w:cs="Arial"/>
          <w:color w:val="414042"/>
          <w:sz w:val="20"/>
        </w:rPr>
        <w:t>integrate</w:t>
      </w:r>
      <w:r w:rsidRPr="00E45AD7">
        <w:rPr>
          <w:rFonts w:ascii="Arial" w:hAnsi="Arial" w:cs="Arial"/>
          <w:color w:val="414042"/>
          <w:spacing w:val="31"/>
          <w:sz w:val="20"/>
        </w:rPr>
        <w:t xml:space="preserve"> </w:t>
      </w:r>
      <w:r w:rsidRPr="00E45AD7">
        <w:rPr>
          <w:rFonts w:ascii="Arial" w:hAnsi="Arial" w:cs="Arial"/>
          <w:color w:val="414042"/>
          <w:sz w:val="20"/>
        </w:rPr>
        <w:t>needs of</w:t>
      </w:r>
      <w:r w:rsidRPr="00E45AD7">
        <w:rPr>
          <w:rFonts w:ascii="Arial" w:hAnsi="Arial" w:cs="Arial"/>
          <w:color w:val="414042"/>
          <w:spacing w:val="15"/>
          <w:sz w:val="20"/>
        </w:rPr>
        <w:t xml:space="preserve"> </w:t>
      </w:r>
      <w:r w:rsidRPr="00E45AD7">
        <w:rPr>
          <w:rFonts w:ascii="Arial" w:hAnsi="Arial" w:cs="Arial"/>
          <w:color w:val="414042"/>
          <w:sz w:val="20"/>
        </w:rPr>
        <w:t>older</w:t>
      </w:r>
      <w:r w:rsidRPr="00E45AD7">
        <w:rPr>
          <w:rFonts w:ascii="Arial" w:hAnsi="Arial" w:cs="Arial"/>
          <w:color w:val="414042"/>
          <w:spacing w:val="15"/>
          <w:sz w:val="20"/>
        </w:rPr>
        <w:t xml:space="preserve"> </w:t>
      </w:r>
      <w:r w:rsidRPr="00E45AD7">
        <w:rPr>
          <w:rFonts w:ascii="Arial" w:hAnsi="Arial" w:cs="Arial"/>
          <w:color w:val="414042"/>
          <w:sz w:val="20"/>
        </w:rPr>
        <w:t>persons</w:t>
      </w:r>
      <w:r w:rsidRPr="00E45AD7">
        <w:rPr>
          <w:rFonts w:ascii="Arial" w:hAnsi="Arial" w:cs="Arial"/>
          <w:color w:val="414042"/>
          <w:spacing w:val="15"/>
          <w:sz w:val="20"/>
        </w:rPr>
        <w:t xml:space="preserve"> </w:t>
      </w:r>
      <w:r w:rsidRPr="00E45AD7">
        <w:rPr>
          <w:rFonts w:ascii="Arial" w:hAnsi="Arial" w:cs="Arial"/>
          <w:color w:val="414042"/>
          <w:sz w:val="20"/>
        </w:rPr>
        <w:t>and</w:t>
      </w:r>
      <w:r w:rsidRPr="00E45AD7">
        <w:rPr>
          <w:rFonts w:ascii="Arial" w:hAnsi="Arial" w:cs="Arial"/>
          <w:color w:val="414042"/>
          <w:spacing w:val="15"/>
          <w:sz w:val="20"/>
        </w:rPr>
        <w:t xml:space="preserve"> </w:t>
      </w:r>
      <w:r w:rsidRPr="00E45AD7">
        <w:rPr>
          <w:rFonts w:ascii="Arial" w:hAnsi="Arial" w:cs="Arial"/>
          <w:color w:val="414042"/>
          <w:sz w:val="20"/>
        </w:rPr>
        <w:t>persons</w:t>
      </w:r>
      <w:r w:rsidRPr="00E45AD7">
        <w:rPr>
          <w:rFonts w:ascii="Arial" w:hAnsi="Arial" w:cs="Arial"/>
          <w:color w:val="414042"/>
          <w:spacing w:val="15"/>
          <w:sz w:val="20"/>
        </w:rPr>
        <w:t xml:space="preserve"> </w:t>
      </w:r>
      <w:r w:rsidRPr="00E45AD7">
        <w:rPr>
          <w:rFonts w:ascii="Arial" w:hAnsi="Arial" w:cs="Arial"/>
          <w:color w:val="414042"/>
          <w:sz w:val="20"/>
        </w:rPr>
        <w:t>with</w:t>
      </w:r>
      <w:r w:rsidRPr="00E45AD7">
        <w:rPr>
          <w:rFonts w:ascii="Arial" w:hAnsi="Arial" w:cs="Arial"/>
          <w:color w:val="414042"/>
          <w:spacing w:val="15"/>
          <w:sz w:val="20"/>
        </w:rPr>
        <w:t xml:space="preserve"> </w:t>
      </w:r>
      <w:r w:rsidRPr="00E45AD7">
        <w:rPr>
          <w:rFonts w:ascii="Arial" w:hAnsi="Arial" w:cs="Arial"/>
          <w:color w:val="414042"/>
          <w:sz w:val="20"/>
        </w:rPr>
        <w:t>disabilities</w:t>
      </w:r>
      <w:r w:rsidRPr="00E45AD7">
        <w:rPr>
          <w:rFonts w:ascii="Arial" w:hAnsi="Arial" w:cs="Arial"/>
          <w:color w:val="414042"/>
          <w:spacing w:val="15"/>
          <w:sz w:val="20"/>
        </w:rPr>
        <w:t xml:space="preserve"> </w:t>
      </w:r>
      <w:r w:rsidRPr="00E45AD7">
        <w:rPr>
          <w:rFonts w:ascii="Arial" w:hAnsi="Arial" w:cs="Arial"/>
          <w:color w:val="414042"/>
          <w:sz w:val="20"/>
        </w:rPr>
        <w:t>in</w:t>
      </w:r>
      <w:r w:rsidRPr="00E45AD7">
        <w:rPr>
          <w:rFonts w:ascii="Arial" w:hAnsi="Arial" w:cs="Arial"/>
          <w:color w:val="414042"/>
          <w:spacing w:val="15"/>
          <w:sz w:val="20"/>
        </w:rPr>
        <w:t xml:space="preserve"> </w:t>
      </w:r>
      <w:r w:rsidRPr="00E45AD7">
        <w:rPr>
          <w:rFonts w:ascii="Arial" w:hAnsi="Arial" w:cs="Arial"/>
          <w:color w:val="414042"/>
          <w:sz w:val="20"/>
        </w:rPr>
        <w:t>the</w:t>
      </w:r>
      <w:r w:rsidRPr="00E45AD7">
        <w:rPr>
          <w:rFonts w:ascii="Arial" w:hAnsi="Arial" w:cs="Arial"/>
          <w:color w:val="414042"/>
          <w:spacing w:val="24"/>
          <w:sz w:val="20"/>
        </w:rPr>
        <w:t xml:space="preserve"> </w:t>
      </w:r>
      <w:r w:rsidRPr="00E45AD7">
        <w:rPr>
          <w:rFonts w:ascii="Arial" w:hAnsi="Arial" w:cs="Arial"/>
          <w:color w:val="414042"/>
          <w:sz w:val="20"/>
        </w:rPr>
        <w:t>design of protection and assistance programs.</w:t>
      </w:r>
    </w:p>
    <w:p w:rsidR="00156F15" w:rsidRPr="00E45AD7" w:rsidRDefault="00843D94">
      <w:pPr>
        <w:pStyle w:val="BodyText"/>
        <w:numPr>
          <w:ilvl w:val="0"/>
          <w:numId w:val="3"/>
        </w:numPr>
        <w:tabs>
          <w:tab w:val="left" w:pos="460"/>
        </w:tabs>
        <w:spacing w:line="260" w:lineRule="auto"/>
        <w:jc w:val="both"/>
        <w:rPr>
          <w:rFonts w:ascii="Arial" w:hAnsi="Arial" w:cs="Arial"/>
          <w:sz w:val="20"/>
        </w:rPr>
      </w:pPr>
      <w:r w:rsidRPr="00E45AD7">
        <w:rPr>
          <w:rFonts w:ascii="Arial" w:hAnsi="Arial" w:cs="Arial"/>
          <w:color w:val="414042"/>
          <w:sz w:val="20"/>
        </w:rPr>
        <w:t>Develop</w:t>
      </w:r>
      <w:r w:rsidRPr="00E45AD7">
        <w:rPr>
          <w:rFonts w:ascii="Arial" w:hAnsi="Arial" w:cs="Arial"/>
          <w:color w:val="414042"/>
          <w:spacing w:val="1"/>
          <w:sz w:val="20"/>
        </w:rPr>
        <w:t xml:space="preserve"> </w:t>
      </w:r>
      <w:r w:rsidRPr="00E45AD7">
        <w:rPr>
          <w:rFonts w:ascii="Arial" w:hAnsi="Arial" w:cs="Arial"/>
          <w:color w:val="414042"/>
          <w:sz w:val="20"/>
        </w:rPr>
        <w:t>a</w:t>
      </w:r>
      <w:r w:rsidRPr="00E45AD7">
        <w:rPr>
          <w:rFonts w:ascii="Arial" w:hAnsi="Arial" w:cs="Arial"/>
          <w:color w:val="414042"/>
          <w:spacing w:val="1"/>
          <w:sz w:val="20"/>
        </w:rPr>
        <w:t xml:space="preserve"> </w:t>
      </w:r>
      <w:r w:rsidRPr="00E45AD7">
        <w:rPr>
          <w:rFonts w:ascii="Arial" w:hAnsi="Arial" w:cs="Arial"/>
          <w:color w:val="414042"/>
          <w:sz w:val="20"/>
        </w:rPr>
        <w:t>repository</w:t>
      </w:r>
      <w:r w:rsidRPr="00E45AD7">
        <w:rPr>
          <w:rFonts w:ascii="Arial" w:hAnsi="Arial" w:cs="Arial"/>
          <w:color w:val="414042"/>
          <w:spacing w:val="1"/>
          <w:sz w:val="20"/>
        </w:rPr>
        <w:t xml:space="preserve"> </w:t>
      </w:r>
      <w:r w:rsidRPr="00E45AD7">
        <w:rPr>
          <w:rFonts w:ascii="Arial" w:hAnsi="Arial" w:cs="Arial"/>
          <w:color w:val="414042"/>
          <w:sz w:val="20"/>
        </w:rPr>
        <w:t>where</w:t>
      </w:r>
      <w:r w:rsidRPr="00E45AD7">
        <w:rPr>
          <w:rFonts w:ascii="Arial" w:hAnsi="Arial" w:cs="Arial"/>
          <w:color w:val="414042"/>
          <w:spacing w:val="1"/>
          <w:sz w:val="20"/>
        </w:rPr>
        <w:t xml:space="preserve"> </w:t>
      </w:r>
      <w:r w:rsidRPr="00E45AD7">
        <w:rPr>
          <w:rFonts w:ascii="Arial" w:hAnsi="Arial" w:cs="Arial"/>
          <w:color w:val="414042"/>
          <w:sz w:val="20"/>
        </w:rPr>
        <w:t>training</w:t>
      </w:r>
      <w:r w:rsidRPr="00E45AD7">
        <w:rPr>
          <w:rFonts w:ascii="Arial" w:hAnsi="Arial" w:cs="Arial"/>
          <w:color w:val="414042"/>
          <w:spacing w:val="1"/>
          <w:sz w:val="20"/>
        </w:rPr>
        <w:t xml:space="preserve"> </w:t>
      </w:r>
      <w:r w:rsidRPr="00E45AD7">
        <w:rPr>
          <w:rFonts w:ascii="Arial" w:hAnsi="Arial" w:cs="Arial"/>
          <w:color w:val="414042"/>
          <w:sz w:val="20"/>
        </w:rPr>
        <w:t>materials</w:t>
      </w:r>
      <w:r w:rsidRPr="00E45AD7">
        <w:rPr>
          <w:rFonts w:ascii="Arial" w:hAnsi="Arial" w:cs="Arial"/>
          <w:color w:val="414042"/>
          <w:spacing w:val="1"/>
          <w:sz w:val="20"/>
        </w:rPr>
        <w:t xml:space="preserve"> </w:t>
      </w:r>
      <w:r w:rsidRPr="00E45AD7">
        <w:rPr>
          <w:rFonts w:ascii="Arial" w:hAnsi="Arial" w:cs="Arial"/>
          <w:color w:val="414042"/>
          <w:sz w:val="20"/>
        </w:rPr>
        <w:t>are available and accessible for staff.</w:t>
      </w:r>
    </w:p>
    <w:p w:rsidR="00156F15" w:rsidRPr="00E45AD7" w:rsidRDefault="00156F15">
      <w:pPr>
        <w:spacing w:before="11"/>
        <w:rPr>
          <w:rFonts w:ascii="Arial" w:eastAsia="Akzidenz Grotesk BE" w:hAnsi="Arial" w:cs="Arial"/>
        </w:rPr>
      </w:pPr>
    </w:p>
    <w:p w:rsidR="00156F15" w:rsidRPr="00E45AD7" w:rsidRDefault="00843D94">
      <w:pPr>
        <w:pStyle w:val="Heading2"/>
        <w:spacing w:before="0"/>
        <w:jc w:val="both"/>
        <w:rPr>
          <w:rFonts w:ascii="Arial" w:hAnsi="Arial" w:cs="Arial"/>
        </w:rPr>
      </w:pPr>
      <w:r w:rsidRPr="00E45AD7">
        <w:rPr>
          <w:rFonts w:ascii="Arial" w:hAnsi="Arial" w:cs="Arial"/>
          <w:color w:val="E31837"/>
        </w:rPr>
        <w:t>Recommendations</w:t>
      </w:r>
    </w:p>
    <w:p w:rsidR="00156F15" w:rsidRPr="00E45AD7" w:rsidRDefault="00156F15">
      <w:pPr>
        <w:spacing w:before="8"/>
        <w:rPr>
          <w:rFonts w:ascii="Arial" w:eastAsia="Akzidenz Grotesk BE" w:hAnsi="Arial" w:cs="Arial"/>
          <w:sz w:val="28"/>
          <w:szCs w:val="28"/>
        </w:rPr>
      </w:pPr>
    </w:p>
    <w:p w:rsidR="00156F15" w:rsidRPr="00E45AD7" w:rsidRDefault="00843D94">
      <w:pPr>
        <w:pStyle w:val="BodyText"/>
        <w:spacing w:before="0" w:line="260" w:lineRule="auto"/>
        <w:ind w:left="100"/>
        <w:jc w:val="both"/>
        <w:rPr>
          <w:rFonts w:ascii="Arial" w:hAnsi="Arial" w:cs="Arial"/>
          <w:sz w:val="20"/>
        </w:rPr>
      </w:pPr>
      <w:r w:rsidRPr="00E45AD7">
        <w:rPr>
          <w:rFonts w:ascii="Arial" w:hAnsi="Arial" w:cs="Arial"/>
          <w:color w:val="414042"/>
          <w:spacing w:val="-2"/>
          <w:sz w:val="20"/>
        </w:rPr>
        <w:t>The</w:t>
      </w:r>
      <w:r w:rsidRPr="00E45AD7">
        <w:rPr>
          <w:rFonts w:ascii="Arial" w:hAnsi="Arial" w:cs="Arial"/>
          <w:color w:val="414042"/>
          <w:spacing w:val="16"/>
          <w:sz w:val="20"/>
        </w:rPr>
        <w:t xml:space="preserve"> </w:t>
      </w:r>
      <w:r w:rsidRPr="00E45AD7">
        <w:rPr>
          <w:rFonts w:ascii="Arial" w:hAnsi="Arial" w:cs="Arial"/>
          <w:color w:val="414042"/>
          <w:sz w:val="20"/>
        </w:rPr>
        <w:t>following</w:t>
      </w:r>
      <w:r w:rsidRPr="00E45AD7">
        <w:rPr>
          <w:rFonts w:ascii="Arial" w:hAnsi="Arial" w:cs="Arial"/>
          <w:color w:val="414042"/>
          <w:spacing w:val="16"/>
          <w:sz w:val="20"/>
        </w:rPr>
        <w:t xml:space="preserve"> </w:t>
      </w:r>
      <w:r w:rsidRPr="00E45AD7">
        <w:rPr>
          <w:rFonts w:ascii="Arial" w:hAnsi="Arial" w:cs="Arial"/>
          <w:color w:val="414042"/>
          <w:sz w:val="20"/>
        </w:rPr>
        <w:t>capacity</w:t>
      </w:r>
      <w:r w:rsidRPr="00E45AD7">
        <w:rPr>
          <w:rFonts w:ascii="Arial" w:hAnsi="Arial" w:cs="Arial"/>
          <w:color w:val="414042"/>
          <w:spacing w:val="16"/>
          <w:sz w:val="20"/>
        </w:rPr>
        <w:t xml:space="preserve"> </w:t>
      </w:r>
      <w:r w:rsidRPr="00E45AD7">
        <w:rPr>
          <w:rFonts w:ascii="Arial" w:hAnsi="Arial" w:cs="Arial"/>
          <w:color w:val="414042"/>
          <w:sz w:val="20"/>
        </w:rPr>
        <w:t>development</w:t>
      </w:r>
      <w:r w:rsidRPr="00E45AD7">
        <w:rPr>
          <w:rFonts w:ascii="Arial" w:hAnsi="Arial" w:cs="Arial"/>
          <w:color w:val="414042"/>
          <w:spacing w:val="16"/>
          <w:sz w:val="20"/>
        </w:rPr>
        <w:t xml:space="preserve"> </w:t>
      </w:r>
      <w:r w:rsidRPr="00E45AD7">
        <w:rPr>
          <w:rFonts w:ascii="Arial" w:hAnsi="Arial" w:cs="Arial"/>
          <w:color w:val="414042"/>
          <w:sz w:val="20"/>
        </w:rPr>
        <w:t>activities</w:t>
      </w:r>
      <w:r w:rsidRPr="00E45AD7">
        <w:rPr>
          <w:rFonts w:ascii="Arial" w:hAnsi="Arial" w:cs="Arial"/>
          <w:color w:val="414042"/>
          <w:spacing w:val="16"/>
          <w:sz w:val="20"/>
        </w:rPr>
        <w:t xml:space="preserve"> </w:t>
      </w:r>
      <w:r w:rsidRPr="00E45AD7">
        <w:rPr>
          <w:rFonts w:ascii="Arial" w:hAnsi="Arial" w:cs="Arial"/>
          <w:color w:val="414042"/>
          <w:sz w:val="20"/>
        </w:rPr>
        <w:t>should</w:t>
      </w:r>
      <w:r w:rsidRPr="00E45AD7">
        <w:rPr>
          <w:rFonts w:ascii="Arial" w:hAnsi="Arial" w:cs="Arial"/>
          <w:color w:val="414042"/>
          <w:spacing w:val="16"/>
          <w:sz w:val="20"/>
        </w:rPr>
        <w:t xml:space="preserve"> </w:t>
      </w:r>
      <w:r w:rsidRPr="00E45AD7">
        <w:rPr>
          <w:rFonts w:ascii="Arial" w:hAnsi="Arial" w:cs="Arial"/>
          <w:color w:val="414042"/>
          <w:sz w:val="20"/>
        </w:rPr>
        <w:t>be</w:t>
      </w:r>
      <w:r w:rsidRPr="00E45AD7">
        <w:rPr>
          <w:rFonts w:ascii="Arial" w:hAnsi="Arial" w:cs="Arial"/>
          <w:color w:val="414042"/>
          <w:spacing w:val="21"/>
          <w:sz w:val="20"/>
        </w:rPr>
        <w:t xml:space="preserve"> </w:t>
      </w:r>
      <w:r w:rsidRPr="00E45AD7">
        <w:rPr>
          <w:rFonts w:ascii="Arial" w:hAnsi="Arial" w:cs="Arial"/>
          <w:color w:val="414042"/>
          <w:sz w:val="20"/>
        </w:rPr>
        <w:t>prioritized</w:t>
      </w:r>
      <w:r w:rsidRPr="00E45AD7">
        <w:rPr>
          <w:rFonts w:ascii="Arial" w:hAnsi="Arial" w:cs="Arial"/>
          <w:color w:val="414042"/>
          <w:spacing w:val="-10"/>
          <w:sz w:val="20"/>
        </w:rPr>
        <w:t xml:space="preserve"> </w:t>
      </w:r>
      <w:r w:rsidRPr="00E45AD7">
        <w:rPr>
          <w:rFonts w:ascii="Arial" w:hAnsi="Arial" w:cs="Arial"/>
          <w:color w:val="414042"/>
          <w:sz w:val="20"/>
        </w:rPr>
        <w:t>over</w:t>
      </w:r>
      <w:r w:rsidRPr="00E45AD7">
        <w:rPr>
          <w:rFonts w:ascii="Arial" w:hAnsi="Arial" w:cs="Arial"/>
          <w:color w:val="414042"/>
          <w:spacing w:val="-10"/>
          <w:sz w:val="20"/>
        </w:rPr>
        <w:t xml:space="preserve"> </w:t>
      </w:r>
      <w:r w:rsidRPr="00E45AD7">
        <w:rPr>
          <w:rFonts w:ascii="Arial" w:hAnsi="Arial" w:cs="Arial"/>
          <w:color w:val="414042"/>
          <w:sz w:val="20"/>
        </w:rPr>
        <w:t>the</w:t>
      </w:r>
      <w:r w:rsidRPr="00E45AD7">
        <w:rPr>
          <w:rFonts w:ascii="Arial" w:hAnsi="Arial" w:cs="Arial"/>
          <w:color w:val="414042"/>
          <w:spacing w:val="-10"/>
          <w:sz w:val="20"/>
        </w:rPr>
        <w:t xml:space="preserve"> </w:t>
      </w:r>
      <w:r w:rsidRPr="00E45AD7">
        <w:rPr>
          <w:rFonts w:ascii="Arial" w:hAnsi="Arial" w:cs="Arial"/>
          <w:color w:val="414042"/>
          <w:sz w:val="20"/>
        </w:rPr>
        <w:t>next</w:t>
      </w:r>
      <w:r w:rsidRPr="00E45AD7">
        <w:rPr>
          <w:rFonts w:ascii="Arial" w:hAnsi="Arial" w:cs="Arial"/>
          <w:color w:val="414042"/>
          <w:spacing w:val="-10"/>
          <w:sz w:val="20"/>
        </w:rPr>
        <w:t xml:space="preserve"> </w:t>
      </w:r>
      <w:r w:rsidRPr="00E45AD7">
        <w:rPr>
          <w:rFonts w:ascii="Arial" w:hAnsi="Arial" w:cs="Arial"/>
          <w:color w:val="414042"/>
          <w:sz w:val="20"/>
        </w:rPr>
        <w:t>year</w:t>
      </w:r>
      <w:r w:rsidRPr="00E45AD7">
        <w:rPr>
          <w:rFonts w:ascii="Arial" w:hAnsi="Arial" w:cs="Arial"/>
          <w:color w:val="414042"/>
          <w:spacing w:val="-10"/>
          <w:sz w:val="20"/>
        </w:rPr>
        <w:t xml:space="preserve"> </w:t>
      </w:r>
      <w:r w:rsidRPr="00E45AD7">
        <w:rPr>
          <w:rFonts w:ascii="Arial" w:hAnsi="Arial" w:cs="Arial"/>
          <w:color w:val="414042"/>
          <w:sz w:val="20"/>
        </w:rPr>
        <w:t>(subject</w:t>
      </w:r>
      <w:r w:rsidRPr="00E45AD7">
        <w:rPr>
          <w:rFonts w:ascii="Arial" w:hAnsi="Arial" w:cs="Arial"/>
          <w:color w:val="414042"/>
          <w:spacing w:val="-10"/>
          <w:sz w:val="20"/>
        </w:rPr>
        <w:t xml:space="preserve"> </w:t>
      </w:r>
      <w:r w:rsidRPr="00E45AD7">
        <w:rPr>
          <w:rFonts w:ascii="Arial" w:hAnsi="Arial" w:cs="Arial"/>
          <w:color w:val="414042"/>
          <w:sz w:val="20"/>
        </w:rPr>
        <w:t>to</w:t>
      </w:r>
      <w:r w:rsidRPr="00E45AD7">
        <w:rPr>
          <w:rFonts w:ascii="Arial" w:hAnsi="Arial" w:cs="Arial"/>
          <w:color w:val="414042"/>
          <w:spacing w:val="-10"/>
          <w:sz w:val="20"/>
        </w:rPr>
        <w:t xml:space="preserve"> </w:t>
      </w:r>
      <w:r w:rsidRPr="00E45AD7">
        <w:rPr>
          <w:rFonts w:ascii="Arial" w:hAnsi="Arial" w:cs="Arial"/>
          <w:color w:val="414042"/>
          <w:sz w:val="20"/>
        </w:rPr>
        <w:t>available</w:t>
      </w:r>
      <w:r w:rsidRPr="00E45AD7">
        <w:rPr>
          <w:rFonts w:ascii="Arial" w:hAnsi="Arial" w:cs="Arial"/>
          <w:color w:val="414042"/>
          <w:spacing w:val="-10"/>
          <w:sz w:val="20"/>
        </w:rPr>
        <w:t xml:space="preserve"> </w:t>
      </w:r>
      <w:r w:rsidRPr="00E45AD7">
        <w:rPr>
          <w:rFonts w:ascii="Arial" w:hAnsi="Arial" w:cs="Arial"/>
          <w:color w:val="414042"/>
          <w:sz w:val="20"/>
        </w:rPr>
        <w:t>funding) in collaboration with interested organizations:</w:t>
      </w:r>
    </w:p>
    <w:p w:rsidR="00156F15" w:rsidRPr="00E45AD7" w:rsidRDefault="00843D94">
      <w:pPr>
        <w:pStyle w:val="BodyText"/>
        <w:numPr>
          <w:ilvl w:val="0"/>
          <w:numId w:val="3"/>
        </w:numPr>
        <w:tabs>
          <w:tab w:val="left" w:pos="460"/>
        </w:tabs>
        <w:spacing w:line="260" w:lineRule="auto"/>
        <w:jc w:val="both"/>
        <w:rPr>
          <w:rFonts w:ascii="Arial" w:hAnsi="Arial" w:cs="Arial"/>
          <w:sz w:val="20"/>
        </w:rPr>
      </w:pPr>
      <w:r w:rsidRPr="00E45AD7">
        <w:rPr>
          <w:rFonts w:ascii="Arial" w:hAnsi="Arial" w:cs="Arial"/>
          <w:color w:val="414042"/>
          <w:sz w:val="20"/>
        </w:rPr>
        <w:t>Hold</w:t>
      </w:r>
      <w:r w:rsidRPr="00E45AD7">
        <w:rPr>
          <w:rFonts w:ascii="Arial" w:hAnsi="Arial" w:cs="Arial"/>
          <w:color w:val="414042"/>
          <w:spacing w:val="10"/>
          <w:sz w:val="20"/>
        </w:rPr>
        <w:t xml:space="preserve"> </w:t>
      </w:r>
      <w:r w:rsidRPr="00E45AD7">
        <w:rPr>
          <w:rFonts w:ascii="Arial" w:hAnsi="Arial" w:cs="Arial"/>
          <w:color w:val="414042"/>
          <w:sz w:val="20"/>
        </w:rPr>
        <w:t>a</w:t>
      </w:r>
      <w:r w:rsidRPr="00E45AD7">
        <w:rPr>
          <w:rFonts w:ascii="Arial" w:hAnsi="Arial" w:cs="Arial"/>
          <w:color w:val="414042"/>
          <w:spacing w:val="10"/>
          <w:sz w:val="20"/>
        </w:rPr>
        <w:t xml:space="preserve"> </w:t>
      </w:r>
      <w:r w:rsidRPr="00E45AD7">
        <w:rPr>
          <w:rFonts w:ascii="Arial" w:hAnsi="Arial" w:cs="Arial"/>
          <w:color w:val="414042"/>
          <w:sz w:val="20"/>
        </w:rPr>
        <w:t>regional</w:t>
      </w:r>
      <w:r w:rsidRPr="00E45AD7">
        <w:rPr>
          <w:rFonts w:ascii="Arial" w:hAnsi="Arial" w:cs="Arial"/>
          <w:color w:val="414042"/>
          <w:spacing w:val="10"/>
          <w:sz w:val="20"/>
        </w:rPr>
        <w:t xml:space="preserve"> </w:t>
      </w:r>
      <w:r w:rsidRPr="00E45AD7">
        <w:rPr>
          <w:rFonts w:ascii="Arial" w:hAnsi="Arial" w:cs="Arial"/>
          <w:color w:val="414042"/>
          <w:sz w:val="20"/>
        </w:rPr>
        <w:t>workshop</w:t>
      </w:r>
      <w:r w:rsidRPr="00E45AD7">
        <w:rPr>
          <w:rFonts w:ascii="Arial" w:hAnsi="Arial" w:cs="Arial"/>
          <w:color w:val="414042"/>
          <w:spacing w:val="10"/>
          <w:sz w:val="20"/>
        </w:rPr>
        <w:t xml:space="preserve"> </w:t>
      </w:r>
      <w:r w:rsidRPr="00E45AD7">
        <w:rPr>
          <w:rFonts w:ascii="Arial" w:hAnsi="Arial" w:cs="Arial"/>
          <w:color w:val="414042"/>
          <w:sz w:val="20"/>
        </w:rPr>
        <w:t>targeting</w:t>
      </w:r>
      <w:r w:rsidRPr="00E45AD7">
        <w:rPr>
          <w:rFonts w:ascii="Arial" w:hAnsi="Arial" w:cs="Arial"/>
          <w:color w:val="414042"/>
          <w:spacing w:val="10"/>
          <w:sz w:val="20"/>
        </w:rPr>
        <w:t xml:space="preserve"> </w:t>
      </w:r>
      <w:r w:rsidRPr="00E45AD7">
        <w:rPr>
          <w:rFonts w:ascii="Arial" w:hAnsi="Arial" w:cs="Arial"/>
          <w:color w:val="414042"/>
          <w:sz w:val="20"/>
        </w:rPr>
        <w:t>donors</w:t>
      </w:r>
      <w:r w:rsidRPr="00E45AD7">
        <w:rPr>
          <w:rFonts w:ascii="Arial" w:hAnsi="Arial" w:cs="Arial"/>
          <w:color w:val="414042"/>
          <w:spacing w:val="10"/>
          <w:sz w:val="20"/>
        </w:rPr>
        <w:t xml:space="preserve"> </w:t>
      </w:r>
      <w:r w:rsidRPr="00E45AD7">
        <w:rPr>
          <w:rFonts w:ascii="Arial" w:hAnsi="Arial" w:cs="Arial"/>
          <w:color w:val="414042"/>
          <w:sz w:val="20"/>
        </w:rPr>
        <w:t>to</w:t>
      </w:r>
      <w:r w:rsidRPr="00E45AD7">
        <w:rPr>
          <w:rFonts w:ascii="Arial" w:hAnsi="Arial" w:cs="Arial"/>
          <w:color w:val="414042"/>
          <w:spacing w:val="10"/>
          <w:sz w:val="20"/>
        </w:rPr>
        <w:t xml:space="preserve"> </w:t>
      </w:r>
      <w:r w:rsidRPr="00E45AD7">
        <w:rPr>
          <w:rFonts w:ascii="Arial" w:hAnsi="Arial" w:cs="Arial"/>
          <w:color w:val="414042"/>
          <w:spacing w:val="-1"/>
          <w:sz w:val="20"/>
        </w:rPr>
        <w:t>sensi</w:t>
      </w:r>
      <w:r w:rsidRPr="00E45AD7">
        <w:rPr>
          <w:rFonts w:ascii="Arial" w:hAnsi="Arial" w:cs="Arial"/>
          <w:color w:val="414042"/>
          <w:sz w:val="20"/>
        </w:rPr>
        <w:t>tize</w:t>
      </w:r>
      <w:r w:rsidRPr="00E45AD7">
        <w:rPr>
          <w:rFonts w:ascii="Arial" w:hAnsi="Arial" w:cs="Arial"/>
          <w:color w:val="414042"/>
          <w:spacing w:val="-6"/>
          <w:sz w:val="20"/>
        </w:rPr>
        <w:t xml:space="preserve"> </w:t>
      </w:r>
      <w:r w:rsidRPr="00E45AD7">
        <w:rPr>
          <w:rFonts w:ascii="Arial" w:hAnsi="Arial" w:cs="Arial"/>
          <w:color w:val="414042"/>
          <w:sz w:val="20"/>
        </w:rPr>
        <w:t>them</w:t>
      </w:r>
      <w:r w:rsidRPr="00E45AD7">
        <w:rPr>
          <w:rFonts w:ascii="Arial" w:hAnsi="Arial" w:cs="Arial"/>
          <w:color w:val="414042"/>
          <w:spacing w:val="-6"/>
          <w:sz w:val="20"/>
        </w:rPr>
        <w:t xml:space="preserve"> </w:t>
      </w:r>
      <w:r w:rsidRPr="00E45AD7">
        <w:rPr>
          <w:rFonts w:ascii="Arial" w:hAnsi="Arial" w:cs="Arial"/>
          <w:color w:val="414042"/>
          <w:sz w:val="20"/>
        </w:rPr>
        <w:t>on</w:t>
      </w:r>
      <w:r w:rsidRPr="00E45AD7">
        <w:rPr>
          <w:rFonts w:ascii="Arial" w:hAnsi="Arial" w:cs="Arial"/>
          <w:color w:val="414042"/>
          <w:spacing w:val="-6"/>
          <w:sz w:val="20"/>
        </w:rPr>
        <w:t xml:space="preserve"> </w:t>
      </w:r>
      <w:r w:rsidRPr="00E45AD7">
        <w:rPr>
          <w:rFonts w:ascii="Arial" w:hAnsi="Arial" w:cs="Arial"/>
          <w:color w:val="414042"/>
          <w:sz w:val="20"/>
        </w:rPr>
        <w:t>disability</w:t>
      </w:r>
      <w:r w:rsidRPr="00E45AD7">
        <w:rPr>
          <w:rFonts w:ascii="Arial" w:hAnsi="Arial" w:cs="Arial"/>
          <w:color w:val="414042"/>
          <w:spacing w:val="-6"/>
          <w:sz w:val="20"/>
        </w:rPr>
        <w:t xml:space="preserve"> </w:t>
      </w:r>
      <w:r w:rsidRPr="00E45AD7">
        <w:rPr>
          <w:rFonts w:ascii="Arial" w:hAnsi="Arial" w:cs="Arial"/>
          <w:color w:val="414042"/>
          <w:sz w:val="20"/>
        </w:rPr>
        <w:t>and</w:t>
      </w:r>
      <w:r w:rsidRPr="00E45AD7">
        <w:rPr>
          <w:rFonts w:ascii="Arial" w:hAnsi="Arial" w:cs="Arial"/>
          <w:color w:val="414042"/>
          <w:spacing w:val="-6"/>
          <w:sz w:val="20"/>
        </w:rPr>
        <w:t xml:space="preserve"> </w:t>
      </w:r>
      <w:r w:rsidRPr="00E45AD7">
        <w:rPr>
          <w:rFonts w:ascii="Arial" w:hAnsi="Arial" w:cs="Arial"/>
          <w:color w:val="414042"/>
          <w:sz w:val="20"/>
        </w:rPr>
        <w:t>aging</w:t>
      </w:r>
      <w:r w:rsidRPr="00E45AD7">
        <w:rPr>
          <w:rFonts w:ascii="Arial" w:hAnsi="Arial" w:cs="Arial"/>
          <w:color w:val="414042"/>
          <w:spacing w:val="-6"/>
          <w:sz w:val="20"/>
        </w:rPr>
        <w:t xml:space="preserve"> </w:t>
      </w:r>
      <w:r w:rsidRPr="00E45AD7">
        <w:rPr>
          <w:rFonts w:ascii="Arial" w:hAnsi="Arial" w:cs="Arial"/>
          <w:color w:val="414042"/>
          <w:sz w:val="20"/>
        </w:rPr>
        <w:t>inclusion</w:t>
      </w:r>
      <w:r w:rsidRPr="00E45AD7">
        <w:rPr>
          <w:rFonts w:ascii="Arial" w:hAnsi="Arial" w:cs="Arial"/>
          <w:color w:val="414042"/>
          <w:spacing w:val="-6"/>
          <w:sz w:val="20"/>
        </w:rPr>
        <w:t xml:space="preserve"> </w:t>
      </w:r>
      <w:r w:rsidRPr="00E45AD7">
        <w:rPr>
          <w:rFonts w:ascii="Arial" w:hAnsi="Arial" w:cs="Arial"/>
          <w:color w:val="414042"/>
          <w:sz w:val="20"/>
        </w:rPr>
        <w:t>in</w:t>
      </w:r>
      <w:r w:rsidRPr="00E45AD7">
        <w:rPr>
          <w:rFonts w:ascii="Arial" w:hAnsi="Arial" w:cs="Arial"/>
          <w:color w:val="414042"/>
          <w:spacing w:val="-6"/>
          <w:sz w:val="20"/>
        </w:rPr>
        <w:t xml:space="preserve"> </w:t>
      </w:r>
      <w:r w:rsidRPr="00E45AD7">
        <w:rPr>
          <w:rFonts w:ascii="Arial" w:hAnsi="Arial" w:cs="Arial"/>
          <w:color w:val="414042"/>
          <w:sz w:val="20"/>
        </w:rPr>
        <w:t>proposal</w:t>
      </w:r>
      <w:r w:rsidRPr="00E45AD7">
        <w:rPr>
          <w:rFonts w:ascii="Arial" w:hAnsi="Arial" w:cs="Arial"/>
          <w:color w:val="414042"/>
          <w:spacing w:val="28"/>
          <w:sz w:val="20"/>
        </w:rPr>
        <w:t xml:space="preserve"> </w:t>
      </w:r>
      <w:r w:rsidRPr="00E45AD7">
        <w:rPr>
          <w:rFonts w:ascii="Arial" w:hAnsi="Arial" w:cs="Arial"/>
          <w:color w:val="414042"/>
          <w:sz w:val="20"/>
        </w:rPr>
        <w:t>and reporting.</w:t>
      </w:r>
    </w:p>
    <w:p w:rsidR="00843D94" w:rsidRPr="00E45AD7" w:rsidRDefault="00843D94" w:rsidP="00F16ED1">
      <w:pPr>
        <w:pStyle w:val="BodyText"/>
        <w:numPr>
          <w:ilvl w:val="0"/>
          <w:numId w:val="3"/>
        </w:numPr>
        <w:tabs>
          <w:tab w:val="left" w:pos="460"/>
        </w:tabs>
        <w:spacing w:before="68" w:line="260" w:lineRule="auto"/>
        <w:ind w:right="-19"/>
        <w:jc w:val="both"/>
        <w:rPr>
          <w:rFonts w:ascii="Arial" w:hAnsi="Arial" w:cs="Arial"/>
          <w:sz w:val="20"/>
        </w:rPr>
      </w:pPr>
      <w:r w:rsidRPr="00E45AD7">
        <w:rPr>
          <w:rFonts w:ascii="Arial" w:hAnsi="Arial" w:cs="Arial"/>
          <w:color w:val="414042"/>
          <w:sz w:val="20"/>
        </w:rPr>
        <w:t>Develop</w:t>
      </w:r>
      <w:r w:rsidRPr="00E45AD7">
        <w:rPr>
          <w:rFonts w:ascii="Arial" w:hAnsi="Arial" w:cs="Arial"/>
          <w:color w:val="414042"/>
          <w:spacing w:val="12"/>
          <w:sz w:val="20"/>
        </w:rPr>
        <w:t xml:space="preserve"> </w:t>
      </w:r>
      <w:r w:rsidRPr="00E45AD7">
        <w:rPr>
          <w:rFonts w:ascii="Arial" w:hAnsi="Arial" w:cs="Arial"/>
          <w:color w:val="414042"/>
          <w:sz w:val="20"/>
        </w:rPr>
        <w:t>a</w:t>
      </w:r>
      <w:r w:rsidRPr="00E45AD7">
        <w:rPr>
          <w:rFonts w:ascii="Arial" w:hAnsi="Arial" w:cs="Arial"/>
          <w:color w:val="414042"/>
          <w:spacing w:val="12"/>
          <w:sz w:val="20"/>
        </w:rPr>
        <w:t xml:space="preserve"> </w:t>
      </w:r>
      <w:r w:rsidRPr="00E45AD7">
        <w:rPr>
          <w:rFonts w:ascii="Arial" w:hAnsi="Arial" w:cs="Arial"/>
          <w:color w:val="414042"/>
          <w:sz w:val="20"/>
        </w:rPr>
        <w:t>sensitization</w:t>
      </w:r>
      <w:r w:rsidRPr="00E45AD7">
        <w:rPr>
          <w:rFonts w:ascii="Arial" w:hAnsi="Arial" w:cs="Arial"/>
          <w:color w:val="414042"/>
          <w:spacing w:val="12"/>
          <w:sz w:val="20"/>
        </w:rPr>
        <w:t xml:space="preserve"> </w:t>
      </w:r>
      <w:r w:rsidRPr="00E45AD7">
        <w:rPr>
          <w:rFonts w:ascii="Arial" w:hAnsi="Arial" w:cs="Arial"/>
          <w:color w:val="414042"/>
          <w:sz w:val="20"/>
        </w:rPr>
        <w:t>module</w:t>
      </w:r>
      <w:r w:rsidRPr="00E45AD7">
        <w:rPr>
          <w:rFonts w:ascii="Arial" w:hAnsi="Arial" w:cs="Arial"/>
          <w:color w:val="414042"/>
          <w:spacing w:val="12"/>
          <w:sz w:val="20"/>
        </w:rPr>
        <w:t xml:space="preserve"> </w:t>
      </w:r>
      <w:r w:rsidRPr="00E45AD7">
        <w:rPr>
          <w:rFonts w:ascii="Arial" w:hAnsi="Arial" w:cs="Arial"/>
          <w:color w:val="414042"/>
          <w:sz w:val="20"/>
        </w:rPr>
        <w:t>on</w:t>
      </w:r>
      <w:r w:rsidRPr="00E45AD7">
        <w:rPr>
          <w:rFonts w:ascii="Arial" w:hAnsi="Arial" w:cs="Arial"/>
          <w:color w:val="414042"/>
          <w:spacing w:val="12"/>
          <w:sz w:val="20"/>
        </w:rPr>
        <w:t xml:space="preserve"> </w:t>
      </w:r>
      <w:r w:rsidR="00F16ED1" w:rsidRPr="00E45AD7">
        <w:rPr>
          <w:rFonts w:ascii="Arial" w:hAnsi="Arial" w:cs="Arial"/>
          <w:color w:val="414042"/>
          <w:spacing w:val="12"/>
          <w:sz w:val="20"/>
        </w:rPr>
        <w:t>i</w:t>
      </w:r>
      <w:r w:rsidRPr="00E45AD7">
        <w:rPr>
          <w:rFonts w:ascii="Arial" w:hAnsi="Arial" w:cs="Arial"/>
          <w:color w:val="414042"/>
          <w:sz w:val="20"/>
        </w:rPr>
        <w:t>nclusion</w:t>
      </w:r>
      <w:r w:rsidRPr="00E45AD7">
        <w:rPr>
          <w:rFonts w:ascii="Arial" w:hAnsi="Arial" w:cs="Arial"/>
          <w:color w:val="414042"/>
          <w:spacing w:val="12"/>
          <w:sz w:val="20"/>
        </w:rPr>
        <w:t xml:space="preserve"> </w:t>
      </w:r>
      <w:r w:rsidRPr="00E45AD7">
        <w:rPr>
          <w:rFonts w:ascii="Arial" w:hAnsi="Arial" w:cs="Arial"/>
          <w:color w:val="414042"/>
          <w:sz w:val="20"/>
        </w:rPr>
        <w:t>for</w:t>
      </w:r>
      <w:r w:rsidRPr="00E45AD7">
        <w:rPr>
          <w:rFonts w:ascii="Arial" w:hAnsi="Arial" w:cs="Arial"/>
          <w:color w:val="414042"/>
          <w:spacing w:val="12"/>
          <w:sz w:val="20"/>
        </w:rPr>
        <w:t xml:space="preserve"> </w:t>
      </w:r>
      <w:r w:rsidRPr="00E45AD7">
        <w:rPr>
          <w:rFonts w:ascii="Arial" w:hAnsi="Arial" w:cs="Arial"/>
          <w:color w:val="414042"/>
          <w:sz w:val="20"/>
        </w:rPr>
        <w:t>staff</w:t>
      </w:r>
      <w:r w:rsidRPr="00E45AD7">
        <w:rPr>
          <w:rFonts w:ascii="Arial" w:hAnsi="Arial" w:cs="Arial"/>
          <w:color w:val="414042"/>
          <w:spacing w:val="24"/>
          <w:sz w:val="20"/>
        </w:rPr>
        <w:t xml:space="preserve"> </w:t>
      </w:r>
      <w:r w:rsidRPr="00E45AD7">
        <w:rPr>
          <w:rFonts w:ascii="Arial" w:hAnsi="Arial" w:cs="Arial"/>
          <w:color w:val="414042"/>
          <w:sz w:val="20"/>
        </w:rPr>
        <w:t>induction</w:t>
      </w:r>
      <w:r w:rsidRPr="00E45AD7">
        <w:rPr>
          <w:rFonts w:ascii="Arial" w:hAnsi="Arial" w:cs="Arial"/>
          <w:color w:val="414042"/>
          <w:spacing w:val="33"/>
          <w:sz w:val="20"/>
        </w:rPr>
        <w:t xml:space="preserve"> </w:t>
      </w:r>
      <w:r w:rsidRPr="00E45AD7">
        <w:rPr>
          <w:rFonts w:ascii="Arial" w:hAnsi="Arial" w:cs="Arial"/>
          <w:color w:val="414042"/>
          <w:sz w:val="20"/>
        </w:rPr>
        <w:t>and</w:t>
      </w:r>
      <w:r w:rsidRPr="00E45AD7">
        <w:rPr>
          <w:rFonts w:ascii="Arial" w:hAnsi="Arial" w:cs="Arial"/>
          <w:color w:val="414042"/>
          <w:spacing w:val="34"/>
          <w:sz w:val="20"/>
        </w:rPr>
        <w:t xml:space="preserve"> </w:t>
      </w:r>
      <w:r w:rsidRPr="00E45AD7">
        <w:rPr>
          <w:rFonts w:ascii="Arial" w:hAnsi="Arial" w:cs="Arial"/>
          <w:color w:val="414042"/>
          <w:sz w:val="20"/>
        </w:rPr>
        <w:t>orientation.</w:t>
      </w:r>
      <w:r w:rsidRPr="00E45AD7">
        <w:rPr>
          <w:rFonts w:ascii="Arial" w:hAnsi="Arial" w:cs="Arial"/>
          <w:color w:val="414042"/>
          <w:spacing w:val="33"/>
          <w:sz w:val="20"/>
        </w:rPr>
        <w:t xml:space="preserve"> </w:t>
      </w:r>
      <w:r w:rsidRPr="00E45AD7">
        <w:rPr>
          <w:rFonts w:ascii="Arial" w:hAnsi="Arial" w:cs="Arial"/>
          <w:color w:val="414042"/>
          <w:spacing w:val="-2"/>
          <w:sz w:val="20"/>
        </w:rPr>
        <w:t>The</w:t>
      </w:r>
      <w:r w:rsidRPr="00E45AD7">
        <w:rPr>
          <w:rFonts w:ascii="Arial" w:hAnsi="Arial" w:cs="Arial"/>
          <w:color w:val="414042"/>
          <w:spacing w:val="34"/>
          <w:sz w:val="20"/>
        </w:rPr>
        <w:t xml:space="preserve"> </w:t>
      </w:r>
      <w:r w:rsidRPr="00E45AD7">
        <w:rPr>
          <w:rFonts w:ascii="Arial" w:hAnsi="Arial" w:cs="Arial"/>
          <w:color w:val="414042"/>
          <w:sz w:val="20"/>
        </w:rPr>
        <w:t>module</w:t>
      </w:r>
      <w:r w:rsidRPr="00E45AD7">
        <w:rPr>
          <w:rFonts w:ascii="Arial" w:hAnsi="Arial" w:cs="Arial"/>
          <w:color w:val="414042"/>
          <w:spacing w:val="34"/>
          <w:sz w:val="20"/>
        </w:rPr>
        <w:t xml:space="preserve"> </w:t>
      </w:r>
      <w:r w:rsidRPr="00E45AD7">
        <w:rPr>
          <w:rFonts w:ascii="Arial" w:hAnsi="Arial" w:cs="Arial"/>
          <w:color w:val="414042"/>
          <w:sz w:val="20"/>
        </w:rPr>
        <w:t>could</w:t>
      </w:r>
      <w:r w:rsidRPr="00E45AD7">
        <w:rPr>
          <w:rFonts w:ascii="Arial" w:hAnsi="Arial" w:cs="Arial"/>
          <w:color w:val="414042"/>
          <w:spacing w:val="33"/>
          <w:sz w:val="20"/>
        </w:rPr>
        <w:t xml:space="preserve"> </w:t>
      </w:r>
      <w:r w:rsidRPr="00E45AD7">
        <w:rPr>
          <w:rFonts w:ascii="Arial" w:hAnsi="Arial" w:cs="Arial"/>
          <w:color w:val="414042"/>
          <w:sz w:val="20"/>
        </w:rPr>
        <w:t>be</w:t>
      </w:r>
      <w:r w:rsidRPr="00E45AD7">
        <w:rPr>
          <w:rFonts w:ascii="Arial" w:hAnsi="Arial" w:cs="Arial"/>
          <w:color w:val="414042"/>
          <w:spacing w:val="34"/>
          <w:sz w:val="20"/>
        </w:rPr>
        <w:t xml:space="preserve"> </w:t>
      </w:r>
      <w:r w:rsidRPr="00E45AD7">
        <w:rPr>
          <w:rFonts w:ascii="Arial" w:hAnsi="Arial" w:cs="Arial"/>
          <w:color w:val="414042"/>
          <w:spacing w:val="-1"/>
          <w:sz w:val="20"/>
        </w:rPr>
        <w:t>pi</w:t>
      </w:r>
      <w:r w:rsidRPr="00E45AD7">
        <w:rPr>
          <w:rFonts w:ascii="Arial" w:hAnsi="Arial" w:cs="Arial"/>
          <w:color w:val="414042"/>
          <w:sz w:val="20"/>
        </w:rPr>
        <w:t>loted and tested in Jordan.</w:t>
      </w:r>
    </w:p>
    <w:p w:rsidR="00156F15" w:rsidRPr="00E45AD7" w:rsidRDefault="00843D94" w:rsidP="00F16ED1">
      <w:pPr>
        <w:pStyle w:val="BodyText"/>
        <w:numPr>
          <w:ilvl w:val="0"/>
          <w:numId w:val="3"/>
        </w:numPr>
        <w:tabs>
          <w:tab w:val="left" w:pos="460"/>
          <w:tab w:val="left" w:pos="5310"/>
        </w:tabs>
        <w:spacing w:before="68" w:line="260" w:lineRule="auto"/>
        <w:ind w:right="719"/>
        <w:jc w:val="both"/>
        <w:rPr>
          <w:rFonts w:ascii="Arial" w:hAnsi="Arial" w:cs="Arial"/>
          <w:sz w:val="20"/>
        </w:rPr>
      </w:pPr>
      <w:r w:rsidRPr="00E45AD7">
        <w:rPr>
          <w:rFonts w:ascii="Arial" w:hAnsi="Arial" w:cs="Arial"/>
          <w:color w:val="414042"/>
          <w:sz w:val="20"/>
        </w:rPr>
        <w:t>Establish</w:t>
      </w:r>
      <w:r w:rsidRPr="00E45AD7">
        <w:rPr>
          <w:rFonts w:ascii="Arial" w:hAnsi="Arial" w:cs="Arial"/>
          <w:color w:val="414042"/>
          <w:spacing w:val="5"/>
          <w:sz w:val="20"/>
        </w:rPr>
        <w:t xml:space="preserve"> </w:t>
      </w:r>
      <w:r w:rsidRPr="00E45AD7">
        <w:rPr>
          <w:rFonts w:ascii="Arial" w:hAnsi="Arial" w:cs="Arial"/>
          <w:color w:val="414042"/>
          <w:sz w:val="20"/>
        </w:rPr>
        <w:t>a</w:t>
      </w:r>
      <w:r w:rsidRPr="00E45AD7">
        <w:rPr>
          <w:rFonts w:ascii="Arial" w:hAnsi="Arial" w:cs="Arial"/>
          <w:color w:val="414042"/>
          <w:spacing w:val="5"/>
          <w:sz w:val="20"/>
        </w:rPr>
        <w:t xml:space="preserve"> </w:t>
      </w:r>
      <w:r w:rsidRPr="00E45AD7">
        <w:rPr>
          <w:rFonts w:ascii="Arial" w:hAnsi="Arial" w:cs="Arial"/>
          <w:color w:val="414042"/>
          <w:sz w:val="20"/>
        </w:rPr>
        <w:t>repository</w:t>
      </w:r>
      <w:r w:rsidRPr="00E45AD7">
        <w:rPr>
          <w:rFonts w:ascii="Arial" w:hAnsi="Arial" w:cs="Arial"/>
          <w:color w:val="414042"/>
          <w:spacing w:val="5"/>
          <w:sz w:val="20"/>
        </w:rPr>
        <w:t xml:space="preserve"> </w:t>
      </w:r>
      <w:r w:rsidRPr="00E45AD7">
        <w:rPr>
          <w:rFonts w:ascii="Arial" w:hAnsi="Arial" w:cs="Arial"/>
          <w:color w:val="414042"/>
          <w:sz w:val="20"/>
        </w:rPr>
        <w:t>to</w:t>
      </w:r>
      <w:r w:rsidRPr="00E45AD7">
        <w:rPr>
          <w:rFonts w:ascii="Arial" w:hAnsi="Arial" w:cs="Arial"/>
          <w:color w:val="414042"/>
          <w:spacing w:val="5"/>
          <w:sz w:val="20"/>
        </w:rPr>
        <w:t xml:space="preserve"> </w:t>
      </w:r>
      <w:r w:rsidRPr="00E45AD7">
        <w:rPr>
          <w:rFonts w:ascii="Arial" w:hAnsi="Arial" w:cs="Arial"/>
          <w:color w:val="414042"/>
          <w:sz w:val="20"/>
        </w:rPr>
        <w:t>maintain</w:t>
      </w:r>
      <w:r w:rsidRPr="00E45AD7">
        <w:rPr>
          <w:rFonts w:ascii="Arial" w:hAnsi="Arial" w:cs="Arial"/>
          <w:color w:val="414042"/>
          <w:spacing w:val="5"/>
          <w:sz w:val="20"/>
        </w:rPr>
        <w:t xml:space="preserve"> </w:t>
      </w:r>
      <w:r w:rsidRPr="00E45AD7">
        <w:rPr>
          <w:rFonts w:ascii="Arial" w:hAnsi="Arial" w:cs="Arial"/>
          <w:color w:val="414042"/>
          <w:sz w:val="20"/>
        </w:rPr>
        <w:t>and</w:t>
      </w:r>
      <w:r w:rsidRPr="00E45AD7">
        <w:rPr>
          <w:rFonts w:ascii="Arial" w:hAnsi="Arial" w:cs="Arial"/>
          <w:color w:val="414042"/>
          <w:spacing w:val="5"/>
          <w:sz w:val="20"/>
        </w:rPr>
        <w:t xml:space="preserve"> </w:t>
      </w:r>
      <w:r w:rsidRPr="00E45AD7">
        <w:rPr>
          <w:rFonts w:ascii="Arial" w:hAnsi="Arial" w:cs="Arial"/>
          <w:color w:val="414042"/>
          <w:sz w:val="20"/>
        </w:rPr>
        <w:t>share</w:t>
      </w:r>
      <w:r w:rsidRPr="00E45AD7">
        <w:rPr>
          <w:rFonts w:ascii="Arial" w:hAnsi="Arial" w:cs="Arial"/>
          <w:color w:val="414042"/>
          <w:spacing w:val="5"/>
          <w:sz w:val="20"/>
        </w:rPr>
        <w:t xml:space="preserve"> </w:t>
      </w:r>
      <w:r w:rsidRPr="00E45AD7">
        <w:rPr>
          <w:rFonts w:ascii="Arial" w:hAnsi="Arial" w:cs="Arial"/>
          <w:color w:val="414042"/>
          <w:spacing w:val="-1"/>
          <w:sz w:val="20"/>
        </w:rPr>
        <w:t>informa</w:t>
      </w:r>
      <w:r w:rsidRPr="00E45AD7">
        <w:rPr>
          <w:rFonts w:ascii="Arial" w:hAnsi="Arial" w:cs="Arial"/>
          <w:color w:val="414042"/>
          <w:sz w:val="20"/>
        </w:rPr>
        <w:t>tion,</w:t>
      </w:r>
      <w:r w:rsidRPr="00E45AD7">
        <w:rPr>
          <w:rFonts w:ascii="Arial" w:hAnsi="Arial" w:cs="Arial"/>
          <w:color w:val="414042"/>
          <w:spacing w:val="16"/>
          <w:sz w:val="20"/>
        </w:rPr>
        <w:t xml:space="preserve"> </w:t>
      </w:r>
      <w:r w:rsidRPr="00E45AD7">
        <w:rPr>
          <w:rFonts w:ascii="Arial" w:hAnsi="Arial" w:cs="Arial"/>
          <w:color w:val="414042"/>
          <w:sz w:val="20"/>
        </w:rPr>
        <w:t>tools</w:t>
      </w:r>
      <w:r w:rsidRPr="00E45AD7">
        <w:rPr>
          <w:rFonts w:ascii="Arial" w:hAnsi="Arial" w:cs="Arial"/>
          <w:color w:val="414042"/>
          <w:spacing w:val="16"/>
          <w:sz w:val="20"/>
        </w:rPr>
        <w:t xml:space="preserve"> </w:t>
      </w:r>
      <w:r w:rsidRPr="00E45AD7">
        <w:rPr>
          <w:rFonts w:ascii="Arial" w:hAnsi="Arial" w:cs="Arial"/>
          <w:color w:val="414042"/>
          <w:sz w:val="20"/>
        </w:rPr>
        <w:t>and</w:t>
      </w:r>
      <w:r w:rsidRPr="00E45AD7">
        <w:rPr>
          <w:rFonts w:ascii="Arial" w:hAnsi="Arial" w:cs="Arial"/>
          <w:color w:val="414042"/>
          <w:spacing w:val="16"/>
          <w:sz w:val="20"/>
        </w:rPr>
        <w:t xml:space="preserve"> </w:t>
      </w:r>
      <w:r w:rsidRPr="00E45AD7">
        <w:rPr>
          <w:rFonts w:ascii="Arial" w:hAnsi="Arial" w:cs="Arial"/>
          <w:color w:val="414042"/>
          <w:sz w:val="20"/>
        </w:rPr>
        <w:t>resources</w:t>
      </w:r>
      <w:r w:rsidRPr="00E45AD7">
        <w:rPr>
          <w:rFonts w:ascii="Arial" w:hAnsi="Arial" w:cs="Arial"/>
          <w:color w:val="414042"/>
          <w:spacing w:val="16"/>
          <w:sz w:val="20"/>
        </w:rPr>
        <w:t xml:space="preserve"> </w:t>
      </w:r>
      <w:r w:rsidRPr="00E45AD7">
        <w:rPr>
          <w:rFonts w:ascii="Arial" w:hAnsi="Arial" w:cs="Arial"/>
          <w:color w:val="414042"/>
          <w:sz w:val="20"/>
        </w:rPr>
        <w:t>on</w:t>
      </w:r>
      <w:r w:rsidRPr="00E45AD7">
        <w:rPr>
          <w:rFonts w:ascii="Arial" w:hAnsi="Arial" w:cs="Arial"/>
          <w:color w:val="414042"/>
          <w:spacing w:val="16"/>
          <w:sz w:val="20"/>
        </w:rPr>
        <w:t xml:space="preserve"> </w:t>
      </w:r>
      <w:r w:rsidRPr="00E45AD7">
        <w:rPr>
          <w:rFonts w:ascii="Arial" w:hAnsi="Arial" w:cs="Arial"/>
          <w:color w:val="414042"/>
          <w:sz w:val="20"/>
        </w:rPr>
        <w:t>inclusion,</w:t>
      </w:r>
      <w:r w:rsidRPr="00E45AD7">
        <w:rPr>
          <w:rFonts w:ascii="Arial" w:hAnsi="Arial" w:cs="Arial"/>
          <w:color w:val="414042"/>
          <w:spacing w:val="16"/>
          <w:sz w:val="20"/>
        </w:rPr>
        <w:t xml:space="preserve"> </w:t>
      </w:r>
      <w:r w:rsidRPr="00E45AD7">
        <w:rPr>
          <w:rFonts w:ascii="Arial" w:hAnsi="Arial" w:cs="Arial"/>
          <w:color w:val="414042"/>
          <w:sz w:val="20"/>
        </w:rPr>
        <w:t>preferably</w:t>
      </w:r>
      <w:r w:rsidRPr="00E45AD7">
        <w:rPr>
          <w:rFonts w:ascii="Arial" w:hAnsi="Arial" w:cs="Arial"/>
          <w:color w:val="414042"/>
          <w:spacing w:val="16"/>
          <w:sz w:val="20"/>
        </w:rPr>
        <w:t xml:space="preserve"> </w:t>
      </w:r>
      <w:r w:rsidRPr="00E45AD7">
        <w:rPr>
          <w:rFonts w:ascii="Arial" w:hAnsi="Arial" w:cs="Arial"/>
          <w:color w:val="414042"/>
          <w:sz w:val="20"/>
        </w:rPr>
        <w:t>on the</w:t>
      </w:r>
      <w:r w:rsidRPr="00E45AD7">
        <w:rPr>
          <w:rFonts w:ascii="Arial" w:hAnsi="Arial" w:cs="Arial"/>
          <w:color w:val="414042"/>
          <w:spacing w:val="3"/>
          <w:sz w:val="20"/>
        </w:rPr>
        <w:t xml:space="preserve"> </w:t>
      </w:r>
      <w:r w:rsidRPr="00E45AD7">
        <w:rPr>
          <w:rFonts w:ascii="Arial" w:hAnsi="Arial" w:cs="Arial"/>
          <w:color w:val="414042"/>
          <w:sz w:val="20"/>
        </w:rPr>
        <w:t>Syrian</w:t>
      </w:r>
      <w:r w:rsidRPr="00E45AD7">
        <w:rPr>
          <w:rFonts w:ascii="Arial" w:hAnsi="Arial" w:cs="Arial"/>
          <w:color w:val="414042"/>
          <w:spacing w:val="3"/>
          <w:sz w:val="20"/>
        </w:rPr>
        <w:t xml:space="preserve"> </w:t>
      </w:r>
      <w:r w:rsidRPr="00E45AD7">
        <w:rPr>
          <w:rFonts w:ascii="Arial" w:hAnsi="Arial" w:cs="Arial"/>
          <w:color w:val="414042"/>
          <w:sz w:val="20"/>
        </w:rPr>
        <w:t>Regional</w:t>
      </w:r>
      <w:r w:rsidRPr="00E45AD7">
        <w:rPr>
          <w:rFonts w:ascii="Arial" w:hAnsi="Arial" w:cs="Arial"/>
          <w:color w:val="414042"/>
          <w:spacing w:val="3"/>
          <w:sz w:val="20"/>
        </w:rPr>
        <w:t xml:space="preserve"> </w:t>
      </w:r>
      <w:r w:rsidRPr="00E45AD7">
        <w:rPr>
          <w:rFonts w:ascii="Arial" w:hAnsi="Arial" w:cs="Arial"/>
          <w:color w:val="414042"/>
          <w:sz w:val="20"/>
        </w:rPr>
        <w:t>Refugee</w:t>
      </w:r>
      <w:r w:rsidRPr="00E45AD7">
        <w:rPr>
          <w:rFonts w:ascii="Arial" w:hAnsi="Arial" w:cs="Arial"/>
          <w:color w:val="414042"/>
          <w:spacing w:val="3"/>
          <w:sz w:val="20"/>
        </w:rPr>
        <w:t xml:space="preserve"> </w:t>
      </w:r>
      <w:r w:rsidRPr="00E45AD7">
        <w:rPr>
          <w:rFonts w:ascii="Arial" w:hAnsi="Arial" w:cs="Arial"/>
          <w:color w:val="414042"/>
          <w:sz w:val="20"/>
        </w:rPr>
        <w:t>Response</w:t>
      </w:r>
      <w:r w:rsidRPr="00E45AD7">
        <w:rPr>
          <w:rFonts w:ascii="Arial" w:hAnsi="Arial" w:cs="Arial"/>
          <w:color w:val="414042"/>
          <w:spacing w:val="3"/>
          <w:sz w:val="20"/>
        </w:rPr>
        <w:t xml:space="preserve"> </w:t>
      </w:r>
      <w:r w:rsidRPr="00E45AD7">
        <w:rPr>
          <w:rFonts w:ascii="Arial" w:hAnsi="Arial" w:cs="Arial"/>
          <w:color w:val="414042"/>
          <w:sz w:val="20"/>
        </w:rPr>
        <w:t>portal.</w:t>
      </w:r>
      <w:r w:rsidRPr="00E45AD7">
        <w:rPr>
          <w:rFonts w:ascii="Arial" w:hAnsi="Arial" w:cs="Arial"/>
          <w:color w:val="414042"/>
          <w:spacing w:val="3"/>
          <w:sz w:val="20"/>
        </w:rPr>
        <w:t xml:space="preserve"> </w:t>
      </w:r>
      <w:r w:rsidRPr="00E45AD7">
        <w:rPr>
          <w:rFonts w:ascii="Arial" w:hAnsi="Arial" w:cs="Arial"/>
          <w:color w:val="414042"/>
          <w:sz w:val="20"/>
        </w:rPr>
        <w:t>Raise</w:t>
      </w:r>
      <w:r w:rsidRPr="00E45AD7">
        <w:rPr>
          <w:rFonts w:ascii="Arial" w:hAnsi="Arial" w:cs="Arial"/>
          <w:color w:val="414042"/>
          <w:spacing w:val="24"/>
          <w:sz w:val="20"/>
        </w:rPr>
        <w:t xml:space="preserve"> </w:t>
      </w:r>
      <w:r w:rsidRPr="00E45AD7">
        <w:rPr>
          <w:rFonts w:ascii="Arial" w:hAnsi="Arial" w:cs="Arial"/>
          <w:color w:val="414042"/>
          <w:sz w:val="20"/>
        </w:rPr>
        <w:t>awareness</w:t>
      </w:r>
      <w:r w:rsidRPr="00E45AD7">
        <w:rPr>
          <w:rFonts w:ascii="Arial" w:hAnsi="Arial" w:cs="Arial"/>
          <w:color w:val="414042"/>
          <w:spacing w:val="23"/>
          <w:sz w:val="20"/>
        </w:rPr>
        <w:t xml:space="preserve"> </w:t>
      </w:r>
      <w:r w:rsidRPr="00E45AD7">
        <w:rPr>
          <w:rFonts w:ascii="Arial" w:hAnsi="Arial" w:cs="Arial"/>
          <w:color w:val="414042"/>
          <w:sz w:val="20"/>
        </w:rPr>
        <w:t>about</w:t>
      </w:r>
      <w:r w:rsidRPr="00E45AD7">
        <w:rPr>
          <w:rFonts w:ascii="Arial" w:hAnsi="Arial" w:cs="Arial"/>
          <w:color w:val="414042"/>
          <w:spacing w:val="23"/>
          <w:sz w:val="20"/>
        </w:rPr>
        <w:t xml:space="preserve"> </w:t>
      </w:r>
      <w:r w:rsidRPr="00E45AD7">
        <w:rPr>
          <w:rFonts w:ascii="Arial" w:hAnsi="Arial" w:cs="Arial"/>
          <w:color w:val="414042"/>
          <w:sz w:val="20"/>
        </w:rPr>
        <w:t>the</w:t>
      </w:r>
      <w:r w:rsidRPr="00E45AD7">
        <w:rPr>
          <w:rFonts w:ascii="Arial" w:hAnsi="Arial" w:cs="Arial"/>
          <w:color w:val="414042"/>
          <w:spacing w:val="23"/>
          <w:sz w:val="20"/>
        </w:rPr>
        <w:t xml:space="preserve"> </w:t>
      </w:r>
      <w:r w:rsidRPr="00E45AD7">
        <w:rPr>
          <w:rFonts w:ascii="Arial" w:hAnsi="Arial" w:cs="Arial"/>
          <w:color w:val="414042"/>
          <w:sz w:val="20"/>
        </w:rPr>
        <w:t>repository</w:t>
      </w:r>
      <w:r w:rsidRPr="00E45AD7">
        <w:rPr>
          <w:rFonts w:ascii="Arial" w:hAnsi="Arial" w:cs="Arial"/>
          <w:color w:val="414042"/>
          <w:spacing w:val="23"/>
          <w:sz w:val="20"/>
        </w:rPr>
        <w:t xml:space="preserve"> </w:t>
      </w:r>
      <w:r w:rsidRPr="00E45AD7">
        <w:rPr>
          <w:rFonts w:ascii="Arial" w:hAnsi="Arial" w:cs="Arial"/>
          <w:color w:val="414042"/>
          <w:sz w:val="20"/>
        </w:rPr>
        <w:t>through</w:t>
      </w:r>
      <w:r w:rsidRPr="00E45AD7">
        <w:rPr>
          <w:rFonts w:ascii="Arial" w:hAnsi="Arial" w:cs="Arial"/>
          <w:color w:val="414042"/>
          <w:spacing w:val="23"/>
          <w:sz w:val="20"/>
        </w:rPr>
        <w:t xml:space="preserve"> </w:t>
      </w:r>
      <w:r w:rsidRPr="00E45AD7">
        <w:rPr>
          <w:rFonts w:ascii="Arial" w:hAnsi="Arial" w:cs="Arial"/>
          <w:color w:val="414042"/>
          <w:sz w:val="20"/>
        </w:rPr>
        <w:t>working group leads.</w:t>
      </w:r>
    </w:p>
    <w:p w:rsidR="00156F15" w:rsidRPr="00E45AD7" w:rsidRDefault="00843D94">
      <w:pPr>
        <w:pStyle w:val="BodyText"/>
        <w:numPr>
          <w:ilvl w:val="0"/>
          <w:numId w:val="3"/>
        </w:numPr>
        <w:tabs>
          <w:tab w:val="left" w:pos="460"/>
        </w:tabs>
        <w:spacing w:line="260" w:lineRule="auto"/>
        <w:ind w:right="719"/>
        <w:jc w:val="both"/>
        <w:rPr>
          <w:rFonts w:ascii="Arial" w:hAnsi="Arial" w:cs="Arial"/>
          <w:sz w:val="20"/>
        </w:rPr>
      </w:pPr>
      <w:r w:rsidRPr="00E45AD7">
        <w:rPr>
          <w:rFonts w:ascii="Arial" w:hAnsi="Arial" w:cs="Arial"/>
          <w:color w:val="414042"/>
          <w:sz w:val="20"/>
        </w:rPr>
        <w:t>Provide</w:t>
      </w:r>
      <w:r w:rsidRPr="00E45AD7">
        <w:rPr>
          <w:rFonts w:ascii="Arial" w:hAnsi="Arial" w:cs="Arial"/>
          <w:color w:val="414042"/>
          <w:spacing w:val="-9"/>
          <w:sz w:val="20"/>
        </w:rPr>
        <w:t xml:space="preserve"> </w:t>
      </w:r>
      <w:r w:rsidRPr="00E45AD7">
        <w:rPr>
          <w:rFonts w:ascii="Arial" w:hAnsi="Arial" w:cs="Arial"/>
          <w:color w:val="414042"/>
          <w:sz w:val="20"/>
        </w:rPr>
        <w:t>training</w:t>
      </w:r>
      <w:r w:rsidRPr="00E45AD7">
        <w:rPr>
          <w:rFonts w:ascii="Arial" w:hAnsi="Arial" w:cs="Arial"/>
          <w:color w:val="414042"/>
          <w:spacing w:val="-9"/>
          <w:sz w:val="20"/>
        </w:rPr>
        <w:t xml:space="preserve"> </w:t>
      </w:r>
      <w:r w:rsidRPr="00E45AD7">
        <w:rPr>
          <w:rFonts w:ascii="Arial" w:hAnsi="Arial" w:cs="Arial"/>
          <w:color w:val="414042"/>
          <w:sz w:val="20"/>
        </w:rPr>
        <w:t>on</w:t>
      </w:r>
      <w:r w:rsidRPr="00E45AD7">
        <w:rPr>
          <w:rFonts w:ascii="Arial" w:hAnsi="Arial" w:cs="Arial"/>
          <w:color w:val="414042"/>
          <w:spacing w:val="-9"/>
          <w:sz w:val="20"/>
        </w:rPr>
        <w:t xml:space="preserve"> </w:t>
      </w:r>
      <w:r w:rsidRPr="00E45AD7">
        <w:rPr>
          <w:rFonts w:ascii="Arial" w:hAnsi="Arial" w:cs="Arial"/>
          <w:color w:val="414042"/>
          <w:sz w:val="20"/>
        </w:rPr>
        <w:t>inclusion</w:t>
      </w:r>
      <w:r w:rsidRPr="00E45AD7">
        <w:rPr>
          <w:rFonts w:ascii="Arial" w:hAnsi="Arial" w:cs="Arial"/>
          <w:color w:val="414042"/>
          <w:spacing w:val="-9"/>
          <w:sz w:val="20"/>
        </w:rPr>
        <w:t xml:space="preserve"> </w:t>
      </w:r>
      <w:r w:rsidRPr="00E45AD7">
        <w:rPr>
          <w:rFonts w:ascii="Arial" w:hAnsi="Arial" w:cs="Arial"/>
          <w:color w:val="414042"/>
          <w:sz w:val="20"/>
        </w:rPr>
        <w:t>in</w:t>
      </w:r>
      <w:r w:rsidRPr="00E45AD7">
        <w:rPr>
          <w:rFonts w:ascii="Arial" w:hAnsi="Arial" w:cs="Arial"/>
          <w:color w:val="414042"/>
          <w:spacing w:val="-9"/>
          <w:sz w:val="20"/>
        </w:rPr>
        <w:t xml:space="preserve"> </w:t>
      </w:r>
      <w:r w:rsidRPr="00E45AD7">
        <w:rPr>
          <w:rFonts w:ascii="Arial" w:hAnsi="Arial" w:cs="Arial"/>
          <w:color w:val="414042"/>
          <w:sz w:val="20"/>
        </w:rPr>
        <w:t>programming</w:t>
      </w:r>
      <w:r w:rsidRPr="00E45AD7">
        <w:rPr>
          <w:rFonts w:ascii="Arial" w:hAnsi="Arial" w:cs="Arial"/>
          <w:color w:val="414042"/>
          <w:spacing w:val="-9"/>
          <w:sz w:val="20"/>
        </w:rPr>
        <w:t xml:space="preserve"> </w:t>
      </w:r>
      <w:r w:rsidRPr="00E45AD7">
        <w:rPr>
          <w:rFonts w:ascii="Arial" w:hAnsi="Arial" w:cs="Arial"/>
          <w:color w:val="414042"/>
          <w:sz w:val="20"/>
        </w:rPr>
        <w:t>for</w:t>
      </w:r>
      <w:r w:rsidRPr="00E45AD7">
        <w:rPr>
          <w:rFonts w:ascii="Arial" w:hAnsi="Arial" w:cs="Arial"/>
          <w:color w:val="414042"/>
          <w:spacing w:val="-9"/>
          <w:sz w:val="20"/>
        </w:rPr>
        <w:t xml:space="preserve"> </w:t>
      </w:r>
      <w:r w:rsidR="00EC26CE" w:rsidRPr="00E45AD7">
        <w:rPr>
          <w:rFonts w:ascii="Arial" w:hAnsi="Arial" w:cs="Arial"/>
          <w:color w:val="414042"/>
          <w:sz w:val="20"/>
        </w:rPr>
        <w:t>inter</w:t>
      </w:r>
      <w:r w:rsidRPr="00E45AD7">
        <w:rPr>
          <w:rFonts w:ascii="Arial" w:hAnsi="Arial" w:cs="Arial"/>
          <w:color w:val="414042"/>
          <w:sz w:val="20"/>
        </w:rPr>
        <w:t>ested agencies.</w:t>
      </w:r>
    </w:p>
    <w:p w:rsidR="00156F15" w:rsidRPr="00E45AD7" w:rsidRDefault="00843D94">
      <w:pPr>
        <w:pStyle w:val="BodyText"/>
        <w:numPr>
          <w:ilvl w:val="0"/>
          <w:numId w:val="3"/>
        </w:numPr>
        <w:tabs>
          <w:tab w:val="left" w:pos="460"/>
        </w:tabs>
        <w:spacing w:line="260" w:lineRule="auto"/>
        <w:ind w:right="717"/>
        <w:jc w:val="both"/>
        <w:rPr>
          <w:rFonts w:ascii="Arial" w:hAnsi="Arial" w:cs="Arial"/>
          <w:sz w:val="20"/>
        </w:rPr>
      </w:pPr>
      <w:r w:rsidRPr="00E45AD7">
        <w:rPr>
          <w:rFonts w:ascii="Arial" w:hAnsi="Arial" w:cs="Arial"/>
          <w:color w:val="414042"/>
          <w:sz w:val="20"/>
        </w:rPr>
        <w:lastRenderedPageBreak/>
        <w:t>Conduct</w:t>
      </w:r>
      <w:r w:rsidRPr="00E45AD7">
        <w:rPr>
          <w:rFonts w:ascii="Arial" w:hAnsi="Arial" w:cs="Arial"/>
          <w:color w:val="414042"/>
          <w:spacing w:val="35"/>
          <w:sz w:val="20"/>
        </w:rPr>
        <w:t xml:space="preserve"> </w:t>
      </w:r>
      <w:r w:rsidRPr="00E45AD7">
        <w:rPr>
          <w:rFonts w:ascii="Arial" w:hAnsi="Arial" w:cs="Arial"/>
          <w:color w:val="414042"/>
          <w:sz w:val="20"/>
        </w:rPr>
        <w:t>a</w:t>
      </w:r>
      <w:r w:rsidRPr="00E45AD7">
        <w:rPr>
          <w:rFonts w:ascii="Arial" w:hAnsi="Arial" w:cs="Arial"/>
          <w:color w:val="414042"/>
          <w:spacing w:val="36"/>
          <w:sz w:val="20"/>
        </w:rPr>
        <w:t xml:space="preserve"> </w:t>
      </w:r>
      <w:r w:rsidRPr="00E45AD7">
        <w:rPr>
          <w:rFonts w:ascii="Arial" w:hAnsi="Arial" w:cs="Arial"/>
          <w:color w:val="414042"/>
          <w:sz w:val="20"/>
        </w:rPr>
        <w:t>study</w:t>
      </w:r>
      <w:r w:rsidRPr="00E45AD7">
        <w:rPr>
          <w:rFonts w:ascii="Arial" w:hAnsi="Arial" w:cs="Arial"/>
          <w:color w:val="414042"/>
          <w:spacing w:val="35"/>
          <w:sz w:val="20"/>
        </w:rPr>
        <w:t xml:space="preserve"> </w:t>
      </w:r>
      <w:r w:rsidRPr="00E45AD7">
        <w:rPr>
          <w:rFonts w:ascii="Arial" w:hAnsi="Arial" w:cs="Arial"/>
          <w:color w:val="414042"/>
          <w:sz w:val="20"/>
        </w:rPr>
        <w:t>of</w:t>
      </w:r>
      <w:r w:rsidRPr="00E45AD7">
        <w:rPr>
          <w:rFonts w:ascii="Arial" w:hAnsi="Arial" w:cs="Arial"/>
          <w:color w:val="414042"/>
          <w:spacing w:val="36"/>
          <w:sz w:val="20"/>
        </w:rPr>
        <w:t xml:space="preserve"> </w:t>
      </w:r>
      <w:r w:rsidRPr="00E45AD7">
        <w:rPr>
          <w:rFonts w:ascii="Arial" w:hAnsi="Arial" w:cs="Arial"/>
          <w:color w:val="414042"/>
          <w:sz w:val="20"/>
        </w:rPr>
        <w:t>how</w:t>
      </w:r>
      <w:r w:rsidRPr="00E45AD7">
        <w:rPr>
          <w:rFonts w:ascii="Arial" w:hAnsi="Arial" w:cs="Arial"/>
          <w:color w:val="414042"/>
          <w:spacing w:val="36"/>
          <w:sz w:val="20"/>
        </w:rPr>
        <w:t xml:space="preserve"> </w:t>
      </w:r>
      <w:r w:rsidRPr="00E45AD7">
        <w:rPr>
          <w:rFonts w:ascii="Arial" w:hAnsi="Arial" w:cs="Arial"/>
          <w:color w:val="414042"/>
          <w:sz w:val="20"/>
        </w:rPr>
        <w:t>aging</w:t>
      </w:r>
      <w:r w:rsidRPr="00E45AD7">
        <w:rPr>
          <w:rFonts w:ascii="Arial" w:hAnsi="Arial" w:cs="Arial"/>
          <w:color w:val="414042"/>
          <w:spacing w:val="35"/>
          <w:sz w:val="20"/>
        </w:rPr>
        <w:t xml:space="preserve"> </w:t>
      </w:r>
      <w:r w:rsidRPr="00E45AD7">
        <w:rPr>
          <w:rFonts w:ascii="Arial" w:hAnsi="Arial" w:cs="Arial"/>
          <w:color w:val="414042"/>
          <w:sz w:val="20"/>
        </w:rPr>
        <w:t>and</w:t>
      </w:r>
      <w:r w:rsidRPr="00E45AD7">
        <w:rPr>
          <w:rFonts w:ascii="Arial" w:hAnsi="Arial" w:cs="Arial"/>
          <w:color w:val="414042"/>
          <w:spacing w:val="36"/>
          <w:sz w:val="20"/>
        </w:rPr>
        <w:t xml:space="preserve"> </w:t>
      </w:r>
      <w:r w:rsidRPr="00E45AD7">
        <w:rPr>
          <w:rFonts w:ascii="Arial" w:hAnsi="Arial" w:cs="Arial"/>
          <w:color w:val="414042"/>
          <w:sz w:val="20"/>
        </w:rPr>
        <w:t>disability</w:t>
      </w:r>
      <w:r w:rsidRPr="00E45AD7">
        <w:rPr>
          <w:rFonts w:ascii="Arial" w:hAnsi="Arial" w:cs="Arial"/>
          <w:color w:val="414042"/>
          <w:spacing w:val="35"/>
          <w:sz w:val="20"/>
        </w:rPr>
        <w:t xml:space="preserve"> </w:t>
      </w:r>
      <w:r w:rsidRPr="00E45AD7">
        <w:rPr>
          <w:rFonts w:ascii="Arial" w:hAnsi="Arial" w:cs="Arial"/>
          <w:color w:val="414042"/>
          <w:sz w:val="20"/>
        </w:rPr>
        <w:t>is</w:t>
      </w:r>
      <w:r w:rsidRPr="00E45AD7">
        <w:rPr>
          <w:rFonts w:ascii="Arial" w:hAnsi="Arial" w:cs="Arial"/>
          <w:color w:val="414042"/>
          <w:spacing w:val="36"/>
          <w:sz w:val="20"/>
        </w:rPr>
        <w:t xml:space="preserve"> </w:t>
      </w:r>
      <w:r w:rsidRPr="00E45AD7">
        <w:rPr>
          <w:rFonts w:ascii="Arial" w:hAnsi="Arial" w:cs="Arial"/>
          <w:color w:val="414042"/>
          <w:spacing w:val="-1"/>
          <w:sz w:val="20"/>
        </w:rPr>
        <w:t>in</w:t>
      </w:r>
      <w:r w:rsidRPr="00E45AD7">
        <w:rPr>
          <w:rFonts w:ascii="Arial" w:hAnsi="Arial" w:cs="Arial"/>
          <w:color w:val="414042"/>
          <w:sz w:val="20"/>
        </w:rPr>
        <w:t>cluded</w:t>
      </w:r>
      <w:r w:rsidRPr="00E45AD7">
        <w:rPr>
          <w:rFonts w:ascii="Arial" w:hAnsi="Arial" w:cs="Arial"/>
          <w:color w:val="414042"/>
          <w:spacing w:val="14"/>
          <w:sz w:val="20"/>
        </w:rPr>
        <w:t xml:space="preserve"> </w:t>
      </w:r>
      <w:r w:rsidRPr="00E45AD7">
        <w:rPr>
          <w:rFonts w:ascii="Arial" w:hAnsi="Arial" w:cs="Arial"/>
          <w:color w:val="414042"/>
          <w:sz w:val="20"/>
        </w:rPr>
        <w:t>in</w:t>
      </w:r>
      <w:r w:rsidRPr="00E45AD7">
        <w:rPr>
          <w:rFonts w:ascii="Arial" w:hAnsi="Arial" w:cs="Arial"/>
          <w:color w:val="414042"/>
          <w:spacing w:val="14"/>
          <w:sz w:val="20"/>
        </w:rPr>
        <w:t xml:space="preserve"> </w:t>
      </w:r>
      <w:r w:rsidRPr="00E45AD7">
        <w:rPr>
          <w:rFonts w:ascii="Arial" w:hAnsi="Arial" w:cs="Arial"/>
          <w:color w:val="414042"/>
          <w:sz w:val="20"/>
        </w:rPr>
        <w:t>Regional</w:t>
      </w:r>
      <w:r w:rsidRPr="00E45AD7">
        <w:rPr>
          <w:rFonts w:ascii="Arial" w:hAnsi="Arial" w:cs="Arial"/>
          <w:color w:val="414042"/>
          <w:spacing w:val="14"/>
          <w:sz w:val="20"/>
        </w:rPr>
        <w:t xml:space="preserve"> </w:t>
      </w:r>
      <w:r w:rsidRPr="00E45AD7">
        <w:rPr>
          <w:rFonts w:ascii="Arial" w:hAnsi="Arial" w:cs="Arial"/>
          <w:color w:val="414042"/>
          <w:sz w:val="20"/>
        </w:rPr>
        <w:t>Response</w:t>
      </w:r>
      <w:r w:rsidRPr="00E45AD7">
        <w:rPr>
          <w:rFonts w:ascii="Arial" w:hAnsi="Arial" w:cs="Arial"/>
          <w:color w:val="414042"/>
          <w:spacing w:val="14"/>
          <w:sz w:val="20"/>
        </w:rPr>
        <w:t xml:space="preserve"> </w:t>
      </w:r>
      <w:r w:rsidRPr="00E45AD7">
        <w:rPr>
          <w:rFonts w:ascii="Arial" w:hAnsi="Arial" w:cs="Arial"/>
          <w:color w:val="414042"/>
          <w:sz w:val="20"/>
        </w:rPr>
        <w:t>Plans</w:t>
      </w:r>
      <w:r w:rsidRPr="00E45AD7">
        <w:rPr>
          <w:rFonts w:ascii="Arial" w:hAnsi="Arial" w:cs="Arial"/>
          <w:color w:val="414042"/>
          <w:spacing w:val="14"/>
          <w:sz w:val="20"/>
        </w:rPr>
        <w:t xml:space="preserve"> </w:t>
      </w:r>
      <w:r w:rsidRPr="00E45AD7">
        <w:rPr>
          <w:rFonts w:ascii="Arial" w:hAnsi="Arial" w:cs="Arial"/>
          <w:color w:val="414042"/>
          <w:sz w:val="20"/>
        </w:rPr>
        <w:t>and</w:t>
      </w:r>
      <w:r w:rsidRPr="00E45AD7">
        <w:rPr>
          <w:rFonts w:ascii="Arial" w:hAnsi="Arial" w:cs="Arial"/>
          <w:color w:val="414042"/>
          <w:spacing w:val="14"/>
          <w:sz w:val="20"/>
        </w:rPr>
        <w:t xml:space="preserve"> </w:t>
      </w:r>
      <w:r w:rsidRPr="00E45AD7">
        <w:rPr>
          <w:rFonts w:ascii="Arial" w:hAnsi="Arial" w:cs="Arial"/>
          <w:color w:val="414042"/>
          <w:sz w:val="20"/>
        </w:rPr>
        <w:t xml:space="preserve">funding </w:t>
      </w:r>
      <w:r w:rsidRPr="00E45AD7">
        <w:rPr>
          <w:rFonts w:ascii="Arial" w:hAnsi="Arial" w:cs="Arial"/>
          <w:color w:val="414042"/>
          <w:spacing w:val="-1"/>
          <w:sz w:val="20"/>
        </w:rPr>
        <w:t>mechanisms,</w:t>
      </w:r>
      <w:r w:rsidRPr="00E45AD7">
        <w:rPr>
          <w:rFonts w:ascii="Arial" w:hAnsi="Arial" w:cs="Arial"/>
          <w:color w:val="414042"/>
          <w:spacing w:val="44"/>
          <w:sz w:val="20"/>
        </w:rPr>
        <w:t xml:space="preserve"> </w:t>
      </w:r>
      <w:r w:rsidRPr="00E45AD7">
        <w:rPr>
          <w:rFonts w:ascii="Arial" w:hAnsi="Arial" w:cs="Arial"/>
          <w:color w:val="414042"/>
          <w:sz w:val="20"/>
        </w:rPr>
        <w:t>to</w:t>
      </w:r>
      <w:r w:rsidRPr="00E45AD7">
        <w:rPr>
          <w:rFonts w:ascii="Arial" w:hAnsi="Arial" w:cs="Arial"/>
          <w:color w:val="414042"/>
          <w:spacing w:val="45"/>
          <w:sz w:val="20"/>
        </w:rPr>
        <w:t xml:space="preserve"> </w:t>
      </w:r>
      <w:r w:rsidRPr="00E45AD7">
        <w:rPr>
          <w:rFonts w:ascii="Arial" w:hAnsi="Arial" w:cs="Arial"/>
          <w:color w:val="414042"/>
          <w:sz w:val="20"/>
        </w:rPr>
        <w:t>make</w:t>
      </w:r>
      <w:r w:rsidRPr="00E45AD7">
        <w:rPr>
          <w:rFonts w:ascii="Arial" w:hAnsi="Arial" w:cs="Arial"/>
          <w:color w:val="414042"/>
          <w:spacing w:val="44"/>
          <w:sz w:val="20"/>
        </w:rPr>
        <w:t xml:space="preserve"> </w:t>
      </w:r>
      <w:r w:rsidRPr="00E45AD7">
        <w:rPr>
          <w:rFonts w:ascii="Arial" w:hAnsi="Arial" w:cs="Arial"/>
          <w:color w:val="414042"/>
          <w:sz w:val="20"/>
        </w:rPr>
        <w:t>further</w:t>
      </w:r>
      <w:r w:rsidRPr="00E45AD7">
        <w:rPr>
          <w:rFonts w:ascii="Arial" w:hAnsi="Arial" w:cs="Arial"/>
          <w:color w:val="414042"/>
          <w:spacing w:val="45"/>
          <w:sz w:val="20"/>
        </w:rPr>
        <w:t xml:space="preserve"> </w:t>
      </w:r>
      <w:r w:rsidRPr="00E45AD7">
        <w:rPr>
          <w:rFonts w:ascii="Arial" w:hAnsi="Arial" w:cs="Arial"/>
          <w:color w:val="414042"/>
          <w:sz w:val="20"/>
        </w:rPr>
        <w:t>recommendations</w:t>
      </w:r>
      <w:r w:rsidRPr="00E45AD7">
        <w:rPr>
          <w:rFonts w:ascii="Arial" w:hAnsi="Arial" w:cs="Arial"/>
          <w:color w:val="414042"/>
          <w:spacing w:val="45"/>
          <w:sz w:val="20"/>
        </w:rPr>
        <w:t xml:space="preserve"> </w:t>
      </w:r>
      <w:r w:rsidRPr="00E45AD7">
        <w:rPr>
          <w:rFonts w:ascii="Arial" w:hAnsi="Arial" w:cs="Arial"/>
          <w:color w:val="414042"/>
          <w:sz w:val="20"/>
        </w:rPr>
        <w:t>on</w:t>
      </w:r>
      <w:r w:rsidRPr="00E45AD7">
        <w:rPr>
          <w:rFonts w:ascii="Arial" w:hAnsi="Arial" w:cs="Arial"/>
          <w:color w:val="414042"/>
          <w:spacing w:val="26"/>
          <w:sz w:val="20"/>
        </w:rPr>
        <w:t xml:space="preserve"> </w:t>
      </w:r>
      <w:r w:rsidRPr="00E45AD7">
        <w:rPr>
          <w:rFonts w:ascii="Arial" w:hAnsi="Arial" w:cs="Arial"/>
          <w:color w:val="414042"/>
          <w:sz w:val="20"/>
        </w:rPr>
        <w:t>“minimum</w:t>
      </w:r>
      <w:r w:rsidRPr="00E45AD7">
        <w:rPr>
          <w:rFonts w:ascii="Arial" w:hAnsi="Arial" w:cs="Arial"/>
          <w:color w:val="414042"/>
          <w:spacing w:val="27"/>
          <w:sz w:val="20"/>
        </w:rPr>
        <w:t xml:space="preserve"> </w:t>
      </w:r>
      <w:r w:rsidRPr="00E45AD7">
        <w:rPr>
          <w:rFonts w:ascii="Arial" w:hAnsi="Arial" w:cs="Arial"/>
          <w:color w:val="414042"/>
          <w:sz w:val="20"/>
        </w:rPr>
        <w:t>standards”</w:t>
      </w:r>
      <w:r w:rsidRPr="00E45AD7">
        <w:rPr>
          <w:rFonts w:ascii="Arial" w:hAnsi="Arial" w:cs="Arial"/>
          <w:color w:val="414042"/>
          <w:spacing w:val="27"/>
          <w:sz w:val="20"/>
        </w:rPr>
        <w:t xml:space="preserve"> </w:t>
      </w:r>
      <w:r w:rsidRPr="00E45AD7">
        <w:rPr>
          <w:rFonts w:ascii="Arial" w:hAnsi="Arial" w:cs="Arial"/>
          <w:color w:val="414042"/>
          <w:sz w:val="20"/>
        </w:rPr>
        <w:t>for</w:t>
      </w:r>
      <w:r w:rsidRPr="00E45AD7">
        <w:rPr>
          <w:rFonts w:ascii="Arial" w:hAnsi="Arial" w:cs="Arial"/>
          <w:color w:val="414042"/>
          <w:spacing w:val="27"/>
          <w:sz w:val="20"/>
        </w:rPr>
        <w:t xml:space="preserve"> </w:t>
      </w:r>
      <w:r w:rsidRPr="00E45AD7">
        <w:rPr>
          <w:rFonts w:ascii="Arial" w:hAnsi="Arial" w:cs="Arial"/>
          <w:color w:val="414042"/>
          <w:sz w:val="20"/>
        </w:rPr>
        <w:t>inclusion</w:t>
      </w:r>
      <w:r w:rsidRPr="00E45AD7">
        <w:rPr>
          <w:rFonts w:ascii="Arial" w:hAnsi="Arial" w:cs="Arial"/>
          <w:color w:val="414042"/>
          <w:spacing w:val="27"/>
          <w:sz w:val="20"/>
        </w:rPr>
        <w:t xml:space="preserve"> </w:t>
      </w:r>
      <w:r w:rsidRPr="00E45AD7">
        <w:rPr>
          <w:rFonts w:ascii="Arial" w:hAnsi="Arial" w:cs="Arial"/>
          <w:color w:val="414042"/>
          <w:sz w:val="20"/>
        </w:rPr>
        <w:t>in</w:t>
      </w:r>
      <w:r w:rsidRPr="00E45AD7">
        <w:rPr>
          <w:rFonts w:ascii="Arial" w:hAnsi="Arial" w:cs="Arial"/>
          <w:color w:val="414042"/>
          <w:spacing w:val="27"/>
          <w:sz w:val="20"/>
        </w:rPr>
        <w:t xml:space="preserve"> </w:t>
      </w:r>
      <w:r w:rsidRPr="00E45AD7">
        <w:rPr>
          <w:rFonts w:ascii="Arial" w:hAnsi="Arial" w:cs="Arial"/>
          <w:color w:val="414042"/>
          <w:sz w:val="20"/>
        </w:rPr>
        <w:t>response</w:t>
      </w:r>
      <w:r w:rsidRPr="00E45AD7">
        <w:rPr>
          <w:rFonts w:ascii="Arial" w:hAnsi="Arial" w:cs="Arial"/>
          <w:color w:val="414042"/>
          <w:spacing w:val="27"/>
          <w:sz w:val="20"/>
        </w:rPr>
        <w:t xml:space="preserve"> </w:t>
      </w:r>
      <w:r w:rsidRPr="00E45AD7">
        <w:rPr>
          <w:rFonts w:ascii="Arial" w:hAnsi="Arial" w:cs="Arial"/>
          <w:color w:val="414042"/>
          <w:sz w:val="20"/>
        </w:rPr>
        <w:t>programming.</w:t>
      </w:r>
    </w:p>
    <w:p w:rsidR="00156F15" w:rsidRPr="00E45AD7" w:rsidRDefault="00843D94">
      <w:pPr>
        <w:pStyle w:val="BodyText"/>
        <w:numPr>
          <w:ilvl w:val="0"/>
          <w:numId w:val="3"/>
        </w:numPr>
        <w:tabs>
          <w:tab w:val="left" w:pos="460"/>
        </w:tabs>
        <w:spacing w:line="260" w:lineRule="auto"/>
        <w:ind w:right="717"/>
        <w:jc w:val="both"/>
        <w:rPr>
          <w:rFonts w:ascii="Arial" w:hAnsi="Arial" w:cs="Arial"/>
          <w:sz w:val="20"/>
        </w:rPr>
      </w:pPr>
      <w:r w:rsidRPr="00E45AD7">
        <w:rPr>
          <w:rFonts w:ascii="Arial" w:hAnsi="Arial" w:cs="Arial"/>
          <w:color w:val="414042"/>
          <w:sz w:val="20"/>
        </w:rPr>
        <w:t>Create</w:t>
      </w:r>
      <w:r w:rsidRPr="00E45AD7">
        <w:rPr>
          <w:rFonts w:ascii="Arial" w:hAnsi="Arial" w:cs="Arial"/>
          <w:color w:val="414042"/>
          <w:spacing w:val="26"/>
          <w:sz w:val="20"/>
        </w:rPr>
        <w:t xml:space="preserve"> </w:t>
      </w:r>
      <w:r w:rsidRPr="00E45AD7">
        <w:rPr>
          <w:rFonts w:ascii="Arial" w:hAnsi="Arial" w:cs="Arial"/>
          <w:color w:val="414042"/>
          <w:sz w:val="20"/>
        </w:rPr>
        <w:t>a</w:t>
      </w:r>
      <w:r w:rsidRPr="00E45AD7">
        <w:rPr>
          <w:rFonts w:ascii="Arial" w:hAnsi="Arial" w:cs="Arial"/>
          <w:color w:val="414042"/>
          <w:spacing w:val="26"/>
          <w:sz w:val="20"/>
        </w:rPr>
        <w:t xml:space="preserve"> </w:t>
      </w:r>
      <w:r w:rsidRPr="00E45AD7">
        <w:rPr>
          <w:rFonts w:ascii="Arial" w:hAnsi="Arial" w:cs="Arial"/>
          <w:color w:val="414042"/>
          <w:sz w:val="20"/>
        </w:rPr>
        <w:t>mapping</w:t>
      </w:r>
      <w:r w:rsidRPr="00E45AD7">
        <w:rPr>
          <w:rFonts w:ascii="Arial" w:hAnsi="Arial" w:cs="Arial"/>
          <w:color w:val="414042"/>
          <w:spacing w:val="26"/>
          <w:sz w:val="20"/>
        </w:rPr>
        <w:t xml:space="preserve"> </w:t>
      </w:r>
      <w:r w:rsidRPr="00E45AD7">
        <w:rPr>
          <w:rFonts w:ascii="Arial" w:hAnsi="Arial" w:cs="Arial"/>
          <w:color w:val="414042"/>
          <w:sz w:val="20"/>
        </w:rPr>
        <w:t>of</w:t>
      </w:r>
      <w:r w:rsidRPr="00E45AD7">
        <w:rPr>
          <w:rFonts w:ascii="Arial" w:hAnsi="Arial" w:cs="Arial"/>
          <w:color w:val="414042"/>
          <w:spacing w:val="26"/>
          <w:sz w:val="20"/>
        </w:rPr>
        <w:t xml:space="preserve"> </w:t>
      </w:r>
      <w:r w:rsidRPr="00E45AD7">
        <w:rPr>
          <w:rFonts w:ascii="Arial" w:hAnsi="Arial" w:cs="Arial"/>
          <w:color w:val="414042"/>
          <w:sz w:val="20"/>
        </w:rPr>
        <w:t>existing</w:t>
      </w:r>
      <w:r w:rsidRPr="00E45AD7">
        <w:rPr>
          <w:rFonts w:ascii="Arial" w:hAnsi="Arial" w:cs="Arial"/>
          <w:color w:val="414042"/>
          <w:spacing w:val="26"/>
          <w:sz w:val="20"/>
        </w:rPr>
        <w:t xml:space="preserve"> </w:t>
      </w:r>
      <w:r w:rsidRPr="00E45AD7">
        <w:rPr>
          <w:rFonts w:ascii="Arial" w:hAnsi="Arial" w:cs="Arial"/>
          <w:color w:val="414042"/>
          <w:sz w:val="20"/>
        </w:rPr>
        <w:t>capacities</w:t>
      </w:r>
      <w:r w:rsidRPr="00E45AD7">
        <w:rPr>
          <w:rFonts w:ascii="Arial" w:hAnsi="Arial" w:cs="Arial"/>
          <w:color w:val="414042"/>
          <w:spacing w:val="26"/>
          <w:sz w:val="20"/>
        </w:rPr>
        <w:t xml:space="preserve"> </w:t>
      </w:r>
      <w:r w:rsidRPr="00E45AD7">
        <w:rPr>
          <w:rFonts w:ascii="Arial" w:hAnsi="Arial" w:cs="Arial"/>
          <w:color w:val="414042"/>
          <w:sz w:val="20"/>
        </w:rPr>
        <w:t>among</w:t>
      </w:r>
      <w:r w:rsidRPr="00E45AD7">
        <w:rPr>
          <w:rFonts w:ascii="Arial" w:hAnsi="Arial" w:cs="Arial"/>
          <w:color w:val="414042"/>
          <w:spacing w:val="26"/>
          <w:sz w:val="20"/>
        </w:rPr>
        <w:t xml:space="preserve"> </w:t>
      </w:r>
      <w:r w:rsidR="00EC26CE" w:rsidRPr="00E45AD7">
        <w:rPr>
          <w:rFonts w:ascii="Arial" w:hAnsi="Arial" w:cs="Arial"/>
          <w:color w:val="414042"/>
          <w:sz w:val="20"/>
        </w:rPr>
        <w:t>hu</w:t>
      </w:r>
      <w:r w:rsidRPr="00E45AD7">
        <w:rPr>
          <w:rFonts w:ascii="Arial" w:hAnsi="Arial" w:cs="Arial"/>
          <w:color w:val="414042"/>
          <w:sz w:val="20"/>
        </w:rPr>
        <w:t>manitarian</w:t>
      </w:r>
      <w:r w:rsidRPr="00E45AD7">
        <w:rPr>
          <w:rFonts w:ascii="Arial" w:hAnsi="Arial" w:cs="Arial"/>
          <w:color w:val="414042"/>
          <w:spacing w:val="35"/>
          <w:sz w:val="20"/>
        </w:rPr>
        <w:t xml:space="preserve"> </w:t>
      </w:r>
      <w:r w:rsidRPr="00E45AD7">
        <w:rPr>
          <w:rFonts w:ascii="Arial" w:hAnsi="Arial" w:cs="Arial"/>
          <w:color w:val="414042"/>
          <w:sz w:val="20"/>
        </w:rPr>
        <w:t>actors</w:t>
      </w:r>
      <w:r w:rsidRPr="00E45AD7">
        <w:rPr>
          <w:rFonts w:ascii="Arial" w:hAnsi="Arial" w:cs="Arial"/>
          <w:color w:val="414042"/>
          <w:spacing w:val="36"/>
          <w:sz w:val="20"/>
        </w:rPr>
        <w:t xml:space="preserve"> </w:t>
      </w:r>
      <w:r w:rsidRPr="00E45AD7">
        <w:rPr>
          <w:rFonts w:ascii="Arial" w:hAnsi="Arial" w:cs="Arial"/>
          <w:color w:val="414042"/>
          <w:sz w:val="20"/>
        </w:rPr>
        <w:t>regarding</w:t>
      </w:r>
      <w:r w:rsidRPr="00E45AD7">
        <w:rPr>
          <w:rFonts w:ascii="Arial" w:hAnsi="Arial" w:cs="Arial"/>
          <w:color w:val="414042"/>
          <w:spacing w:val="35"/>
          <w:sz w:val="20"/>
        </w:rPr>
        <w:t xml:space="preserve"> </w:t>
      </w:r>
      <w:r w:rsidRPr="00E45AD7">
        <w:rPr>
          <w:rFonts w:ascii="Arial" w:hAnsi="Arial" w:cs="Arial"/>
          <w:color w:val="414042"/>
          <w:sz w:val="20"/>
        </w:rPr>
        <w:t>inclusion</w:t>
      </w:r>
      <w:r w:rsidRPr="00E45AD7">
        <w:rPr>
          <w:rFonts w:ascii="Arial" w:hAnsi="Arial" w:cs="Arial"/>
          <w:color w:val="414042"/>
          <w:spacing w:val="36"/>
          <w:sz w:val="20"/>
        </w:rPr>
        <w:t xml:space="preserve"> </w:t>
      </w:r>
      <w:r w:rsidRPr="00E45AD7">
        <w:rPr>
          <w:rFonts w:ascii="Arial" w:hAnsi="Arial" w:cs="Arial"/>
          <w:color w:val="414042"/>
          <w:sz w:val="20"/>
        </w:rPr>
        <w:t>to</w:t>
      </w:r>
      <w:r w:rsidRPr="00E45AD7">
        <w:rPr>
          <w:rFonts w:ascii="Arial" w:hAnsi="Arial" w:cs="Arial"/>
          <w:color w:val="414042"/>
          <w:spacing w:val="36"/>
          <w:sz w:val="20"/>
        </w:rPr>
        <w:t xml:space="preserve"> </w:t>
      </w:r>
      <w:r w:rsidRPr="00E45AD7">
        <w:rPr>
          <w:rFonts w:ascii="Arial" w:hAnsi="Arial" w:cs="Arial"/>
          <w:color w:val="414042"/>
          <w:sz w:val="20"/>
        </w:rPr>
        <w:t>be</w:t>
      </w:r>
      <w:r w:rsidRPr="00E45AD7">
        <w:rPr>
          <w:rFonts w:ascii="Arial" w:hAnsi="Arial" w:cs="Arial"/>
          <w:color w:val="414042"/>
          <w:spacing w:val="35"/>
          <w:sz w:val="20"/>
        </w:rPr>
        <w:t xml:space="preserve"> </w:t>
      </w:r>
      <w:r w:rsidRPr="00E45AD7">
        <w:rPr>
          <w:rFonts w:ascii="Arial" w:hAnsi="Arial" w:cs="Arial"/>
          <w:color w:val="414042"/>
          <w:sz w:val="20"/>
        </w:rPr>
        <w:t>able</w:t>
      </w:r>
      <w:r w:rsidRPr="00E45AD7">
        <w:rPr>
          <w:rFonts w:ascii="Arial" w:hAnsi="Arial" w:cs="Arial"/>
          <w:color w:val="414042"/>
          <w:spacing w:val="36"/>
          <w:sz w:val="20"/>
        </w:rPr>
        <w:t xml:space="preserve"> </w:t>
      </w:r>
      <w:r w:rsidRPr="00E45AD7">
        <w:rPr>
          <w:rFonts w:ascii="Arial" w:hAnsi="Arial" w:cs="Arial"/>
          <w:color w:val="414042"/>
          <w:sz w:val="20"/>
        </w:rPr>
        <w:t>to</w:t>
      </w:r>
      <w:r w:rsidRPr="00E45AD7">
        <w:rPr>
          <w:rFonts w:ascii="Arial" w:hAnsi="Arial" w:cs="Arial"/>
          <w:color w:val="414042"/>
          <w:spacing w:val="24"/>
          <w:sz w:val="20"/>
        </w:rPr>
        <w:t xml:space="preserve"> </w:t>
      </w:r>
      <w:r w:rsidRPr="00E45AD7">
        <w:rPr>
          <w:rFonts w:ascii="Arial" w:hAnsi="Arial" w:cs="Arial"/>
          <w:color w:val="414042"/>
          <w:sz w:val="20"/>
        </w:rPr>
        <w:t>identify gaps and opportunities.</w:t>
      </w:r>
    </w:p>
    <w:p w:rsidR="00156F15" w:rsidRPr="00E45AD7" w:rsidRDefault="00156F15">
      <w:pPr>
        <w:spacing w:before="7"/>
        <w:rPr>
          <w:rFonts w:ascii="Arial" w:eastAsia="Akzidenz Grotesk BE" w:hAnsi="Arial" w:cs="Arial"/>
          <w:sz w:val="31"/>
          <w:szCs w:val="31"/>
        </w:rPr>
      </w:pPr>
    </w:p>
    <w:p w:rsidR="00156F15" w:rsidRPr="00E45AD7" w:rsidRDefault="00843D94" w:rsidP="0052433E">
      <w:pPr>
        <w:pStyle w:val="Heading3"/>
        <w:rPr>
          <w:rFonts w:ascii="Arial" w:hAnsi="Arial" w:cs="Arial"/>
          <w:color w:val="FF0000"/>
        </w:rPr>
      </w:pPr>
      <w:r w:rsidRPr="00E45AD7">
        <w:rPr>
          <w:rFonts w:ascii="Arial" w:hAnsi="Arial" w:cs="Arial"/>
          <w:color w:val="FF0000"/>
          <w:spacing w:val="-2"/>
        </w:rPr>
        <w:t>For</w:t>
      </w:r>
      <w:r w:rsidRPr="00E45AD7">
        <w:rPr>
          <w:rFonts w:ascii="Arial" w:hAnsi="Arial" w:cs="Arial"/>
          <w:color w:val="FF0000"/>
        </w:rPr>
        <w:t xml:space="preserve"> further information, please contact:</w:t>
      </w:r>
    </w:p>
    <w:p w:rsidR="00E45AD7" w:rsidRPr="00E45AD7" w:rsidRDefault="00843D94" w:rsidP="003764B6">
      <w:pPr>
        <w:pStyle w:val="BodyText"/>
        <w:spacing w:before="0" w:line="460" w:lineRule="atLeast"/>
        <w:ind w:left="101" w:right="288"/>
        <w:rPr>
          <w:rFonts w:ascii="Arial" w:hAnsi="Arial" w:cs="Arial"/>
        </w:rPr>
      </w:pPr>
      <w:proofErr w:type="spellStart"/>
      <w:r w:rsidRPr="00E45AD7">
        <w:rPr>
          <w:rFonts w:ascii="Arial" w:hAnsi="Arial" w:cs="Arial"/>
          <w:color w:val="414042"/>
          <w:spacing w:val="-4"/>
          <w:sz w:val="20"/>
        </w:rPr>
        <w:t>Tayyar</w:t>
      </w:r>
      <w:proofErr w:type="spellEnd"/>
      <w:r w:rsidRPr="00E45AD7">
        <w:rPr>
          <w:rFonts w:ascii="Arial" w:hAnsi="Arial" w:cs="Arial"/>
          <w:color w:val="414042"/>
          <w:spacing w:val="-2"/>
          <w:sz w:val="20"/>
        </w:rPr>
        <w:t xml:space="preserve"> </w:t>
      </w:r>
      <w:proofErr w:type="spellStart"/>
      <w:r w:rsidRPr="00E45AD7">
        <w:rPr>
          <w:rFonts w:ascii="Arial" w:hAnsi="Arial" w:cs="Arial"/>
          <w:color w:val="414042"/>
          <w:sz w:val="20"/>
        </w:rPr>
        <w:t>Sukru</w:t>
      </w:r>
      <w:proofErr w:type="spellEnd"/>
      <w:r w:rsidRPr="00E45AD7">
        <w:rPr>
          <w:rFonts w:ascii="Arial" w:hAnsi="Arial" w:cs="Arial"/>
          <w:color w:val="414042"/>
          <w:spacing w:val="-2"/>
          <w:sz w:val="20"/>
        </w:rPr>
        <w:t xml:space="preserve"> </w:t>
      </w:r>
      <w:proofErr w:type="spellStart"/>
      <w:r w:rsidRPr="00E45AD7">
        <w:rPr>
          <w:rFonts w:ascii="Arial" w:hAnsi="Arial" w:cs="Arial"/>
          <w:color w:val="414042"/>
          <w:sz w:val="20"/>
        </w:rPr>
        <w:t>Cansizoglu</w:t>
      </w:r>
      <w:proofErr w:type="spellEnd"/>
      <w:r w:rsidRPr="00E45AD7">
        <w:rPr>
          <w:rFonts w:ascii="Arial" w:hAnsi="Arial" w:cs="Arial"/>
          <w:color w:val="414042"/>
          <w:spacing w:val="-2"/>
          <w:sz w:val="20"/>
        </w:rPr>
        <w:t xml:space="preserve"> </w:t>
      </w:r>
      <w:r w:rsidRPr="00E45AD7">
        <w:rPr>
          <w:rFonts w:ascii="Arial" w:hAnsi="Arial" w:cs="Arial"/>
          <w:color w:val="414042"/>
          <w:spacing w:val="3"/>
          <w:sz w:val="20"/>
        </w:rPr>
        <w:t>–UNHCR,</w:t>
      </w:r>
      <w:r w:rsidRPr="00E45AD7">
        <w:rPr>
          <w:rFonts w:ascii="Arial" w:hAnsi="Arial" w:cs="Arial"/>
          <w:color w:val="414042"/>
          <w:spacing w:val="-2"/>
          <w:sz w:val="20"/>
        </w:rPr>
        <w:t xml:space="preserve"> </w:t>
      </w:r>
      <w:hyperlink r:id="rId13">
        <w:r w:rsidRPr="00E45AD7">
          <w:rPr>
            <w:rFonts w:ascii="Arial" w:hAnsi="Arial" w:cs="Arial"/>
            <w:color w:val="414042"/>
            <w:spacing w:val="-1"/>
            <w:sz w:val="20"/>
            <w:u w:val="single" w:color="414042"/>
          </w:rPr>
          <w:t>cansizog@unhcr.org</w:t>
        </w:r>
      </w:hyperlink>
    </w:p>
    <w:p w:rsidR="00E45AD7" w:rsidRPr="00E45AD7" w:rsidRDefault="00843D94" w:rsidP="00E45AD7">
      <w:pPr>
        <w:pStyle w:val="BodyText"/>
        <w:spacing w:before="0" w:line="460" w:lineRule="atLeast"/>
        <w:ind w:left="101" w:right="288"/>
        <w:rPr>
          <w:rFonts w:ascii="Arial" w:hAnsi="Arial" w:cs="Arial"/>
          <w:sz w:val="20"/>
        </w:rPr>
      </w:pPr>
      <w:r w:rsidRPr="00E45AD7">
        <w:rPr>
          <w:rFonts w:ascii="Arial" w:hAnsi="Arial" w:cs="Arial"/>
          <w:color w:val="414042"/>
          <w:spacing w:val="-3"/>
          <w:sz w:val="20"/>
        </w:rPr>
        <w:t>Lydia</w:t>
      </w:r>
      <w:r w:rsidRPr="00E45AD7">
        <w:rPr>
          <w:rFonts w:ascii="Arial" w:hAnsi="Arial" w:cs="Arial"/>
          <w:color w:val="414042"/>
          <w:sz w:val="20"/>
        </w:rPr>
        <w:t xml:space="preserve"> de </w:t>
      </w:r>
      <w:proofErr w:type="spellStart"/>
      <w:r w:rsidRPr="00E45AD7">
        <w:rPr>
          <w:rFonts w:ascii="Arial" w:hAnsi="Arial" w:cs="Arial"/>
          <w:color w:val="414042"/>
          <w:sz w:val="20"/>
        </w:rPr>
        <w:t>Leeuw</w:t>
      </w:r>
      <w:proofErr w:type="spellEnd"/>
      <w:r w:rsidRPr="00E45AD7">
        <w:rPr>
          <w:rFonts w:ascii="Arial" w:hAnsi="Arial" w:cs="Arial"/>
          <w:color w:val="414042"/>
          <w:sz w:val="20"/>
        </w:rPr>
        <w:t xml:space="preserve"> – Handicap International /</w:t>
      </w:r>
      <w:proofErr w:type="spellStart"/>
      <w:r w:rsidRPr="00E45AD7">
        <w:rPr>
          <w:rFonts w:ascii="Arial" w:hAnsi="Arial" w:cs="Arial"/>
          <w:color w:val="414042"/>
          <w:sz w:val="20"/>
        </w:rPr>
        <w:t>HelpAge</w:t>
      </w:r>
      <w:proofErr w:type="spellEnd"/>
      <w:r w:rsidRPr="00E45AD7">
        <w:rPr>
          <w:rFonts w:ascii="Arial" w:hAnsi="Arial" w:cs="Arial"/>
          <w:color w:val="414042"/>
          <w:sz w:val="20"/>
        </w:rPr>
        <w:t xml:space="preserve"> International,</w:t>
      </w:r>
      <w:r w:rsidRPr="00E45AD7">
        <w:rPr>
          <w:rFonts w:ascii="Arial" w:hAnsi="Arial" w:cs="Arial"/>
          <w:color w:val="414042"/>
          <w:spacing w:val="-1"/>
          <w:sz w:val="20"/>
        </w:rPr>
        <w:t xml:space="preserve"> </w:t>
      </w:r>
      <w:hyperlink r:id="rId14">
        <w:r w:rsidRPr="00E45AD7">
          <w:rPr>
            <w:rFonts w:ascii="Arial" w:hAnsi="Arial" w:cs="Arial"/>
            <w:color w:val="414042"/>
            <w:sz w:val="20"/>
            <w:u w:val="single"/>
          </w:rPr>
          <w:t>lydia.leeuw@helpage.org</w:t>
        </w:r>
      </w:hyperlink>
      <w:r w:rsidR="003764B6" w:rsidRPr="00E45AD7">
        <w:rPr>
          <w:rFonts w:ascii="Arial" w:hAnsi="Arial" w:cs="Arial"/>
          <w:sz w:val="20"/>
        </w:rPr>
        <w:t xml:space="preserve"> </w:t>
      </w:r>
      <w:r w:rsidR="0052433E" w:rsidRPr="00E45AD7">
        <w:rPr>
          <w:rFonts w:ascii="Arial" w:hAnsi="Arial" w:cs="Arial"/>
          <w:sz w:val="20"/>
        </w:rPr>
        <w:t xml:space="preserve"> </w:t>
      </w:r>
    </w:p>
    <w:p w:rsidR="00156F15" w:rsidRPr="00E45AD7" w:rsidRDefault="00843D94" w:rsidP="00E45AD7">
      <w:pPr>
        <w:pStyle w:val="BodyText"/>
        <w:spacing w:before="0" w:line="460" w:lineRule="atLeast"/>
        <w:ind w:left="101" w:right="288"/>
        <w:rPr>
          <w:rFonts w:ascii="Arial" w:hAnsi="Arial" w:cs="Arial"/>
          <w:sz w:val="20"/>
        </w:rPr>
      </w:pPr>
      <w:r w:rsidRPr="00E45AD7">
        <w:rPr>
          <w:rFonts w:ascii="Arial" w:hAnsi="Arial" w:cs="Arial"/>
          <w:color w:val="414042"/>
          <w:sz w:val="20"/>
        </w:rPr>
        <w:t xml:space="preserve">Emma </w:t>
      </w:r>
      <w:r w:rsidRPr="00E45AD7">
        <w:rPr>
          <w:rFonts w:ascii="Arial" w:hAnsi="Arial" w:cs="Arial"/>
          <w:color w:val="414042"/>
          <w:spacing w:val="-1"/>
          <w:sz w:val="20"/>
        </w:rPr>
        <w:t>Pearce</w:t>
      </w:r>
      <w:r w:rsidRPr="00E45AD7">
        <w:rPr>
          <w:rFonts w:ascii="Arial" w:hAnsi="Arial" w:cs="Arial"/>
          <w:color w:val="414042"/>
          <w:sz w:val="20"/>
        </w:rPr>
        <w:t xml:space="preserve"> – </w:t>
      </w:r>
      <w:r w:rsidRPr="00E45AD7">
        <w:rPr>
          <w:rFonts w:ascii="Arial" w:hAnsi="Arial" w:cs="Arial"/>
          <w:color w:val="414042"/>
          <w:spacing w:val="-2"/>
          <w:sz w:val="20"/>
        </w:rPr>
        <w:t>Women’s</w:t>
      </w:r>
      <w:r w:rsidRPr="00E45AD7">
        <w:rPr>
          <w:rFonts w:ascii="Arial" w:hAnsi="Arial" w:cs="Arial"/>
          <w:color w:val="414042"/>
          <w:sz w:val="20"/>
        </w:rPr>
        <w:t xml:space="preserve"> Refugee Commission,</w:t>
      </w:r>
      <w:hyperlink r:id="rId15">
        <w:r w:rsidRPr="00E45AD7">
          <w:rPr>
            <w:rFonts w:ascii="Arial" w:hAnsi="Arial" w:cs="Arial"/>
            <w:color w:val="414042"/>
            <w:spacing w:val="21"/>
            <w:sz w:val="20"/>
          </w:rPr>
          <w:t xml:space="preserve"> </w:t>
        </w:r>
        <w:r w:rsidRPr="00E45AD7">
          <w:rPr>
            <w:rFonts w:ascii="Arial" w:hAnsi="Arial" w:cs="Arial"/>
            <w:color w:val="414042"/>
            <w:sz w:val="20"/>
            <w:u w:val="single"/>
          </w:rPr>
          <w:t>emmap@wrcommission.org</w:t>
        </w:r>
      </w:hyperlink>
    </w:p>
    <w:sectPr w:rsidR="00156F15" w:rsidRPr="00E45AD7" w:rsidSect="005A6953">
      <w:headerReference w:type="default" r:id="rId16"/>
      <w:endnotePr>
        <w:numFmt w:val="decimal"/>
      </w:endnotePr>
      <w:type w:val="continuous"/>
      <w:pgSz w:w="12240" w:h="15840"/>
      <w:pgMar w:top="1440" w:right="1440" w:bottom="1440" w:left="1440" w:header="720" w:footer="720" w:gutter="0"/>
      <w:cols w:space="139"/>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F15" w:rsidRDefault="00156F15" w:rsidP="00156F15">
      <w:r>
        <w:separator/>
      </w:r>
    </w:p>
  </w:endnote>
  <w:endnote w:type="continuationSeparator" w:id="0">
    <w:p w:rsidR="00156F15" w:rsidRDefault="00156F15" w:rsidP="00156F15">
      <w:r>
        <w:continuationSeparator/>
      </w:r>
    </w:p>
  </w:endnote>
  <w:endnote w:id="1">
    <w:p w:rsidR="00EC26CE" w:rsidRPr="00E45AD7" w:rsidRDefault="00EC26CE" w:rsidP="00EC26CE">
      <w:pPr>
        <w:pStyle w:val="EndnoteText"/>
        <w:rPr>
          <w:rFonts w:ascii="Arial" w:hAnsi="Arial" w:cs="Arial"/>
          <w:color w:val="FF0000"/>
          <w:sz w:val="28"/>
        </w:rPr>
      </w:pPr>
      <w:r w:rsidRPr="00E45AD7">
        <w:rPr>
          <w:rFonts w:ascii="Arial" w:hAnsi="Arial" w:cs="Arial"/>
          <w:color w:val="FF0000"/>
          <w:sz w:val="28"/>
        </w:rPr>
        <w:t>Notes</w:t>
      </w:r>
    </w:p>
    <w:p w:rsidR="00EC26CE" w:rsidRPr="00E45AD7" w:rsidRDefault="00EC26CE" w:rsidP="003764B6">
      <w:pPr>
        <w:pStyle w:val="EndnoteText"/>
        <w:rPr>
          <w:rFonts w:ascii="Arial" w:hAnsi="Arial" w:cs="Arial"/>
          <w:sz w:val="18"/>
          <w:szCs w:val="18"/>
        </w:rPr>
      </w:pPr>
      <w:r w:rsidRPr="00E45AD7">
        <w:rPr>
          <w:rFonts w:ascii="Arial" w:hAnsi="Arial" w:cs="Arial"/>
        </w:rPr>
        <w:br/>
      </w:r>
      <w:r w:rsidRPr="00E45AD7">
        <w:rPr>
          <w:rStyle w:val="EndnoteReference"/>
          <w:rFonts w:ascii="Arial" w:hAnsi="Arial" w:cs="Arial"/>
          <w:sz w:val="18"/>
          <w:szCs w:val="18"/>
        </w:rPr>
        <w:endnoteRef/>
      </w:r>
      <w:r w:rsidRPr="00E45AD7">
        <w:rPr>
          <w:rFonts w:ascii="Arial" w:hAnsi="Arial" w:cs="Arial"/>
          <w:sz w:val="18"/>
          <w:szCs w:val="18"/>
        </w:rPr>
        <w:t xml:space="preserve"> </w:t>
      </w:r>
      <w:hyperlink r:id="rId1">
        <w:r w:rsidRPr="00E45AD7">
          <w:rPr>
            <w:rStyle w:val="Hyperlink"/>
            <w:rFonts w:ascii="Arial" w:hAnsi="Arial" w:cs="Arial"/>
            <w:sz w:val="18"/>
            <w:szCs w:val="18"/>
          </w:rPr>
          <w:t>http://wrc.ms/relief-stats</w:t>
        </w:r>
      </w:hyperlink>
      <w:r w:rsidRPr="00E45AD7">
        <w:rPr>
          <w:rFonts w:ascii="Arial" w:hAnsi="Arial" w:cs="Arial"/>
          <w:sz w:val="18"/>
          <w:szCs w:val="18"/>
          <w:u w:val="single"/>
        </w:rPr>
        <w:t>.</w:t>
      </w:r>
    </w:p>
    <w:p w:rsidR="00EC26CE" w:rsidRPr="00E45AD7" w:rsidRDefault="00EC26CE" w:rsidP="003764B6">
      <w:pPr>
        <w:pStyle w:val="EndnoteText"/>
        <w:rPr>
          <w:rFonts w:ascii="Arial" w:hAnsi="Arial" w:cs="Arial"/>
          <w:sz w:val="18"/>
          <w:szCs w:val="18"/>
        </w:rPr>
      </w:pPr>
    </w:p>
  </w:endnote>
  <w:endnote w:id="2">
    <w:p w:rsidR="00EC26CE" w:rsidRPr="00E45AD7" w:rsidRDefault="00EC26CE" w:rsidP="003764B6">
      <w:pPr>
        <w:pStyle w:val="EndnoteText"/>
        <w:rPr>
          <w:rFonts w:ascii="Arial" w:hAnsi="Arial" w:cs="Arial"/>
          <w:sz w:val="18"/>
          <w:szCs w:val="18"/>
        </w:rPr>
      </w:pPr>
      <w:r w:rsidRPr="00E45AD7">
        <w:rPr>
          <w:rStyle w:val="EndnoteReference"/>
          <w:rFonts w:ascii="Arial" w:hAnsi="Arial" w:cs="Arial"/>
          <w:sz w:val="18"/>
          <w:szCs w:val="18"/>
        </w:rPr>
        <w:endnoteRef/>
      </w:r>
      <w:r w:rsidRPr="00E45AD7">
        <w:rPr>
          <w:rFonts w:ascii="Arial" w:hAnsi="Arial" w:cs="Arial"/>
          <w:sz w:val="18"/>
          <w:szCs w:val="18"/>
        </w:rPr>
        <w:t xml:space="preserve"> Last updated 26th June 2014. </w:t>
      </w:r>
      <w:hyperlink r:id="rId2">
        <w:r w:rsidRPr="00E45AD7">
          <w:rPr>
            <w:rStyle w:val="Hyperlink"/>
            <w:rFonts w:ascii="Arial" w:hAnsi="Arial" w:cs="Arial"/>
            <w:sz w:val="18"/>
            <w:szCs w:val="18"/>
          </w:rPr>
          <w:t>http://wrc.ms/UNHCR-syria</w:t>
        </w:r>
      </w:hyperlink>
      <w:r w:rsidRPr="00E45AD7">
        <w:rPr>
          <w:rFonts w:ascii="Arial" w:hAnsi="Arial" w:cs="Arial"/>
          <w:sz w:val="18"/>
          <w:szCs w:val="18"/>
        </w:rPr>
        <w:t>.</w:t>
      </w:r>
      <w:r w:rsidRPr="00E45AD7">
        <w:rPr>
          <w:rFonts w:ascii="Arial" w:hAnsi="Arial" w:cs="Arial"/>
          <w:sz w:val="18"/>
          <w:szCs w:val="18"/>
        </w:rPr>
        <w:br/>
      </w:r>
    </w:p>
  </w:endnote>
  <w:endnote w:id="3">
    <w:p w:rsidR="00EC26CE" w:rsidRPr="00E45AD7" w:rsidRDefault="00EC26CE" w:rsidP="003764B6">
      <w:pPr>
        <w:pStyle w:val="EndnoteText"/>
        <w:ind w:right="700"/>
        <w:rPr>
          <w:rFonts w:ascii="Arial" w:hAnsi="Arial" w:cs="Arial"/>
          <w:sz w:val="18"/>
          <w:szCs w:val="18"/>
        </w:rPr>
      </w:pPr>
      <w:r w:rsidRPr="00E45AD7">
        <w:rPr>
          <w:rStyle w:val="EndnoteReference"/>
          <w:rFonts w:ascii="Arial" w:hAnsi="Arial" w:cs="Arial"/>
          <w:sz w:val="18"/>
          <w:szCs w:val="18"/>
        </w:rPr>
        <w:endnoteRef/>
      </w:r>
      <w:r w:rsidRPr="00E45AD7">
        <w:rPr>
          <w:rFonts w:ascii="Arial" w:hAnsi="Arial" w:cs="Arial"/>
          <w:sz w:val="18"/>
          <w:szCs w:val="18"/>
        </w:rPr>
        <w:t xml:space="preserve"> Impairment is a problem in body function or structure. The study found that 26% and 20% of Syrian refugees in Jordan and Lebanon respectively were living with impairments</w:t>
      </w:r>
      <w:r w:rsidR="003764B6" w:rsidRPr="00E45AD7">
        <w:rPr>
          <w:rFonts w:ascii="Arial" w:hAnsi="Arial" w:cs="Arial"/>
          <w:sz w:val="18"/>
          <w:szCs w:val="18"/>
        </w:rPr>
        <w:br/>
      </w:r>
    </w:p>
  </w:endnote>
  <w:endnote w:id="4">
    <w:p w:rsidR="00EC26CE" w:rsidRPr="00E45AD7" w:rsidRDefault="00EC26CE" w:rsidP="003764B6">
      <w:pPr>
        <w:tabs>
          <w:tab w:val="left" w:pos="271"/>
        </w:tabs>
        <w:rPr>
          <w:rFonts w:ascii="Arial" w:eastAsia="Akzidenz Grotesk BE" w:hAnsi="Arial" w:cs="Arial"/>
          <w:sz w:val="18"/>
          <w:szCs w:val="18"/>
        </w:rPr>
      </w:pPr>
      <w:r w:rsidRPr="00E45AD7">
        <w:rPr>
          <w:rStyle w:val="EndnoteReference"/>
          <w:rFonts w:ascii="Arial" w:hAnsi="Arial" w:cs="Arial"/>
          <w:sz w:val="18"/>
          <w:szCs w:val="18"/>
        </w:rPr>
        <w:endnoteRef/>
      </w:r>
      <w:r w:rsidRPr="00E45AD7">
        <w:rPr>
          <w:rFonts w:ascii="Arial" w:hAnsi="Arial" w:cs="Arial"/>
          <w:sz w:val="18"/>
          <w:szCs w:val="18"/>
        </w:rPr>
        <w:t xml:space="preserve"> </w:t>
      </w:r>
      <w:r w:rsidRPr="00E45AD7">
        <w:rPr>
          <w:rFonts w:ascii="Arial" w:hAnsi="Arial" w:cs="Arial"/>
          <w:color w:val="414042"/>
          <w:sz w:val="18"/>
          <w:szCs w:val="18"/>
        </w:rPr>
        <w:t xml:space="preserve">Older people were defined as those </w:t>
      </w:r>
      <w:r w:rsidRPr="00E45AD7">
        <w:rPr>
          <w:rFonts w:ascii="Arial" w:hAnsi="Arial" w:cs="Arial"/>
          <w:color w:val="414042"/>
          <w:spacing w:val="2"/>
          <w:sz w:val="18"/>
          <w:szCs w:val="18"/>
        </w:rPr>
        <w:t>60</w:t>
      </w:r>
      <w:r w:rsidRPr="00E45AD7">
        <w:rPr>
          <w:rFonts w:ascii="Arial" w:hAnsi="Arial" w:cs="Arial"/>
          <w:color w:val="414042"/>
          <w:sz w:val="18"/>
          <w:szCs w:val="18"/>
        </w:rPr>
        <w:t xml:space="preserve"> and </w:t>
      </w:r>
      <w:r w:rsidRPr="00E45AD7">
        <w:rPr>
          <w:rFonts w:ascii="Arial" w:hAnsi="Arial" w:cs="Arial"/>
          <w:color w:val="414042"/>
          <w:spacing w:val="-2"/>
          <w:sz w:val="18"/>
          <w:szCs w:val="18"/>
        </w:rPr>
        <w:t>older.</w:t>
      </w:r>
    </w:p>
    <w:p w:rsidR="00EC26CE" w:rsidRPr="00E45AD7" w:rsidRDefault="00EC26CE" w:rsidP="003764B6">
      <w:pPr>
        <w:pStyle w:val="EndnoteText"/>
        <w:rPr>
          <w:rFonts w:ascii="Arial" w:hAnsi="Arial" w:cs="Arial"/>
          <w:sz w:val="18"/>
          <w:szCs w:val="18"/>
        </w:rPr>
      </w:pPr>
    </w:p>
  </w:endnote>
  <w:endnote w:id="5">
    <w:p w:rsidR="00EC26CE" w:rsidRPr="00E45AD7" w:rsidRDefault="00EC26CE" w:rsidP="003764B6">
      <w:pPr>
        <w:tabs>
          <w:tab w:val="left" w:pos="271"/>
        </w:tabs>
        <w:ind w:right="766"/>
        <w:rPr>
          <w:rFonts w:ascii="Arial" w:eastAsia="Akzidenz Grotesk BE" w:hAnsi="Arial" w:cs="Arial"/>
          <w:sz w:val="18"/>
          <w:szCs w:val="18"/>
        </w:rPr>
      </w:pPr>
      <w:r w:rsidRPr="00E45AD7">
        <w:rPr>
          <w:rStyle w:val="EndnoteReference"/>
          <w:rFonts w:ascii="Arial" w:hAnsi="Arial" w:cs="Arial"/>
          <w:sz w:val="18"/>
          <w:szCs w:val="18"/>
        </w:rPr>
        <w:endnoteRef/>
      </w:r>
      <w:r w:rsidRPr="00E45AD7">
        <w:rPr>
          <w:rFonts w:ascii="Arial" w:hAnsi="Arial" w:cs="Arial"/>
          <w:sz w:val="18"/>
          <w:szCs w:val="18"/>
        </w:rPr>
        <w:t xml:space="preserve"> </w:t>
      </w:r>
      <w:proofErr w:type="spellStart"/>
      <w:r w:rsidRPr="00E45AD7">
        <w:rPr>
          <w:rFonts w:ascii="Arial" w:hAnsi="Arial" w:cs="Arial"/>
          <w:color w:val="414042"/>
          <w:sz w:val="18"/>
          <w:szCs w:val="18"/>
        </w:rPr>
        <w:t>HelpAge</w:t>
      </w:r>
      <w:proofErr w:type="spellEnd"/>
      <w:r w:rsidRPr="00E45AD7">
        <w:rPr>
          <w:rFonts w:ascii="Arial" w:hAnsi="Arial" w:cs="Arial"/>
          <w:color w:val="414042"/>
          <w:sz w:val="18"/>
          <w:szCs w:val="18"/>
        </w:rPr>
        <w:t xml:space="preserve"> International and Handicap International, (2014) Hidden victims of the Syrian crisis: disabled, injured and older</w:t>
      </w:r>
      <w:r w:rsidRPr="00E45AD7">
        <w:rPr>
          <w:rFonts w:ascii="Arial" w:hAnsi="Arial" w:cs="Arial"/>
          <w:color w:val="414042"/>
          <w:spacing w:val="24"/>
          <w:sz w:val="18"/>
          <w:szCs w:val="18"/>
        </w:rPr>
        <w:t xml:space="preserve"> </w:t>
      </w:r>
      <w:r w:rsidRPr="00E45AD7">
        <w:rPr>
          <w:rFonts w:ascii="Arial" w:hAnsi="Arial" w:cs="Arial"/>
          <w:color w:val="414042"/>
          <w:sz w:val="18"/>
          <w:szCs w:val="18"/>
        </w:rPr>
        <w:t xml:space="preserve">refugees. </w:t>
      </w:r>
      <w:hyperlink r:id="rId3">
        <w:r w:rsidRPr="00E45AD7">
          <w:rPr>
            <w:rFonts w:ascii="Arial" w:hAnsi="Arial" w:cs="Arial"/>
            <w:color w:val="414042"/>
            <w:spacing w:val="-2"/>
            <w:sz w:val="18"/>
            <w:szCs w:val="18"/>
            <w:u w:val="single" w:color="414042"/>
          </w:rPr>
          <w:t>http://wrc.ms/1rDYweD</w:t>
        </w:r>
      </w:hyperlink>
      <w:r w:rsidRPr="00E45AD7">
        <w:rPr>
          <w:rFonts w:ascii="Arial" w:hAnsi="Arial" w:cs="Arial"/>
          <w:color w:val="414042"/>
          <w:spacing w:val="-2"/>
          <w:sz w:val="18"/>
          <w:szCs w:val="18"/>
        </w:rPr>
        <w:t>.</w:t>
      </w:r>
    </w:p>
    <w:p w:rsidR="00EC26CE" w:rsidRPr="00E45AD7" w:rsidRDefault="00EC26CE" w:rsidP="003764B6">
      <w:pPr>
        <w:pStyle w:val="EndnoteText"/>
        <w:rPr>
          <w:rFonts w:ascii="Arial" w:hAnsi="Arial" w:cs="Arial"/>
          <w:sz w:val="18"/>
          <w:szCs w:val="18"/>
        </w:rPr>
      </w:pPr>
    </w:p>
  </w:endnote>
  <w:endnote w:id="6">
    <w:p w:rsidR="003764B6" w:rsidRPr="00E45AD7" w:rsidRDefault="00EC26CE" w:rsidP="003764B6">
      <w:pPr>
        <w:tabs>
          <w:tab w:val="left" w:pos="271"/>
        </w:tabs>
        <w:ind w:right="747"/>
        <w:rPr>
          <w:rFonts w:ascii="Arial" w:hAnsi="Arial" w:cs="Arial"/>
        </w:rPr>
      </w:pPr>
      <w:r w:rsidRPr="00E45AD7">
        <w:rPr>
          <w:rStyle w:val="EndnoteReference"/>
          <w:rFonts w:ascii="Arial" w:hAnsi="Arial" w:cs="Arial"/>
          <w:sz w:val="18"/>
          <w:szCs w:val="18"/>
        </w:rPr>
        <w:endnoteRef/>
      </w:r>
      <w:r w:rsidRPr="00E45AD7">
        <w:rPr>
          <w:rFonts w:ascii="Arial" w:hAnsi="Arial" w:cs="Arial"/>
          <w:sz w:val="18"/>
          <w:szCs w:val="18"/>
        </w:rPr>
        <w:t xml:space="preserve"> </w:t>
      </w:r>
      <w:proofErr w:type="gramStart"/>
      <w:r w:rsidRPr="00E45AD7">
        <w:rPr>
          <w:rFonts w:ascii="Arial" w:eastAsia="Akzidenz Grotesk BE" w:hAnsi="Arial" w:cs="Arial"/>
          <w:color w:val="414042"/>
          <w:spacing w:val="1"/>
          <w:sz w:val="18"/>
          <w:szCs w:val="18"/>
        </w:rPr>
        <w:t>WRC</w:t>
      </w:r>
      <w:r w:rsidRPr="00E45AD7">
        <w:rPr>
          <w:rFonts w:ascii="Arial" w:eastAsia="Akzidenz Grotesk BE" w:hAnsi="Arial" w:cs="Arial"/>
          <w:color w:val="414042"/>
          <w:sz w:val="18"/>
          <w:szCs w:val="18"/>
        </w:rPr>
        <w:t xml:space="preserve"> and </w:t>
      </w:r>
      <w:r w:rsidRPr="00E45AD7">
        <w:rPr>
          <w:rFonts w:ascii="Arial" w:eastAsia="Akzidenz Grotesk BE" w:hAnsi="Arial" w:cs="Arial"/>
          <w:color w:val="414042"/>
          <w:spacing w:val="4"/>
          <w:sz w:val="18"/>
          <w:szCs w:val="18"/>
        </w:rPr>
        <w:t>IRC</w:t>
      </w:r>
      <w:r w:rsidRPr="00E45AD7">
        <w:rPr>
          <w:rFonts w:ascii="Arial" w:eastAsia="Akzidenz Grotesk BE" w:hAnsi="Arial" w:cs="Arial"/>
          <w:color w:val="414042"/>
          <w:sz w:val="18"/>
          <w:szCs w:val="18"/>
        </w:rPr>
        <w:t xml:space="preserve"> (2013) Building capacity for disability </w:t>
      </w:r>
      <w:r w:rsidRPr="00E45AD7">
        <w:rPr>
          <w:rFonts w:ascii="Arial" w:eastAsia="Akzidenz Grotesk BE" w:hAnsi="Arial" w:cs="Arial"/>
          <w:color w:val="414042"/>
          <w:spacing w:val="-1"/>
          <w:sz w:val="18"/>
          <w:szCs w:val="18"/>
        </w:rPr>
        <w:t>inclu</w:t>
      </w:r>
      <w:r w:rsidRPr="00E45AD7">
        <w:rPr>
          <w:rFonts w:ascii="Arial" w:eastAsia="Akzidenz Grotesk BE" w:hAnsi="Arial" w:cs="Arial"/>
          <w:color w:val="414042"/>
          <w:sz w:val="18"/>
          <w:szCs w:val="18"/>
        </w:rPr>
        <w:t xml:space="preserve">sion in </w:t>
      </w:r>
      <w:r w:rsidRPr="00E45AD7">
        <w:rPr>
          <w:rFonts w:ascii="Arial" w:eastAsia="Akzidenz Grotesk BE" w:hAnsi="Arial" w:cs="Arial"/>
          <w:color w:val="414042"/>
          <w:spacing w:val="2"/>
          <w:sz w:val="18"/>
          <w:szCs w:val="18"/>
        </w:rPr>
        <w:t>GBV</w:t>
      </w:r>
      <w:r w:rsidRPr="00E45AD7">
        <w:rPr>
          <w:rFonts w:ascii="Arial" w:eastAsia="Akzidenz Grotesk BE" w:hAnsi="Arial" w:cs="Arial"/>
          <w:color w:val="414042"/>
          <w:sz w:val="18"/>
          <w:szCs w:val="18"/>
        </w:rPr>
        <w:t xml:space="preserve"> programming in humanitarian settings – Jordan</w:t>
      </w:r>
      <w:r w:rsidRPr="00E45AD7">
        <w:rPr>
          <w:rFonts w:ascii="Arial" w:eastAsia="Akzidenz Grotesk BE" w:hAnsi="Arial" w:cs="Arial"/>
          <w:color w:val="414042"/>
          <w:spacing w:val="26"/>
          <w:sz w:val="18"/>
          <w:szCs w:val="18"/>
        </w:rPr>
        <w:t xml:space="preserve"> </w:t>
      </w:r>
      <w:r w:rsidRPr="00E45AD7">
        <w:rPr>
          <w:rFonts w:ascii="Arial" w:eastAsia="Akzidenz Grotesk BE" w:hAnsi="Arial" w:cs="Arial"/>
          <w:color w:val="414042"/>
          <w:sz w:val="18"/>
          <w:szCs w:val="18"/>
        </w:rPr>
        <w:t>November 2012.</w:t>
      </w:r>
      <w:proofErr w:type="gramEnd"/>
      <w:r w:rsidRPr="00E45AD7">
        <w:rPr>
          <w:rFonts w:ascii="Arial" w:eastAsia="Akzidenz Grotesk BE" w:hAnsi="Arial" w:cs="Arial"/>
          <w:color w:val="414042"/>
          <w:sz w:val="18"/>
          <w:szCs w:val="18"/>
        </w:rPr>
        <w:t xml:space="preserve"> </w:t>
      </w:r>
      <w:hyperlink r:id="rId4">
        <w:r w:rsidRPr="00E45AD7">
          <w:rPr>
            <w:rFonts w:ascii="Arial" w:eastAsia="Akzidenz Grotesk BE" w:hAnsi="Arial" w:cs="Arial"/>
            <w:color w:val="414042"/>
            <w:spacing w:val="-1"/>
            <w:sz w:val="18"/>
            <w:szCs w:val="18"/>
            <w:u w:val="single" w:color="414042"/>
          </w:rPr>
          <w:t>http://wrc.ms/dis-gbv-jordan</w:t>
        </w:r>
      </w:hyperlink>
      <w:r w:rsidRPr="00E45AD7">
        <w:rPr>
          <w:rFonts w:ascii="Arial" w:eastAsia="Akzidenz Grotesk BE" w:hAnsi="Arial" w:cs="Arial"/>
          <w:color w:val="414042"/>
          <w:spacing w:val="-1"/>
          <w:sz w:val="18"/>
          <w:szCs w:val="18"/>
        </w:rPr>
        <w:t>.</w:t>
      </w:r>
      <w:r w:rsidRPr="00E45AD7">
        <w:rPr>
          <w:rFonts w:ascii="Arial" w:eastAsia="Akzidenz Grotesk BE" w:hAnsi="Arial" w:cs="Arial"/>
          <w:color w:val="414042"/>
          <w:sz w:val="18"/>
          <w:szCs w:val="18"/>
        </w:rPr>
        <w:t xml:space="preserve"> </w:t>
      </w:r>
      <w:proofErr w:type="gramStart"/>
      <w:r w:rsidRPr="00E45AD7">
        <w:rPr>
          <w:rFonts w:ascii="Arial" w:eastAsia="Akzidenz Grotesk BE" w:hAnsi="Arial" w:cs="Arial"/>
          <w:color w:val="414042"/>
          <w:spacing w:val="1"/>
          <w:sz w:val="18"/>
          <w:szCs w:val="18"/>
        </w:rPr>
        <w:t>WRC</w:t>
      </w:r>
      <w:r w:rsidRPr="00E45AD7">
        <w:rPr>
          <w:rFonts w:ascii="Arial" w:eastAsia="Akzidenz Grotesk BE" w:hAnsi="Arial" w:cs="Arial"/>
          <w:color w:val="414042"/>
          <w:sz w:val="18"/>
          <w:szCs w:val="18"/>
        </w:rPr>
        <w:t xml:space="preserve"> (2013)</w:t>
      </w:r>
      <w:r w:rsidRPr="00E45AD7">
        <w:rPr>
          <w:rFonts w:ascii="Arial" w:eastAsia="Akzidenz Grotesk BE" w:hAnsi="Arial" w:cs="Arial"/>
          <w:color w:val="414042"/>
          <w:spacing w:val="58"/>
          <w:sz w:val="18"/>
          <w:szCs w:val="18"/>
        </w:rPr>
        <w:t xml:space="preserve"> </w:t>
      </w:r>
      <w:r w:rsidRPr="00E45AD7">
        <w:rPr>
          <w:rFonts w:ascii="Arial" w:eastAsia="Akzidenz Grotesk BE" w:hAnsi="Arial" w:cs="Arial"/>
          <w:color w:val="414042"/>
          <w:sz w:val="18"/>
          <w:szCs w:val="18"/>
        </w:rPr>
        <w:t>Disability inclusion in the Syrian refugee response in Lebanon.</w:t>
      </w:r>
      <w:proofErr w:type="gramEnd"/>
      <w:r w:rsidRPr="00E45AD7">
        <w:rPr>
          <w:rFonts w:ascii="Arial" w:eastAsia="Akzidenz Grotesk BE" w:hAnsi="Arial" w:cs="Arial"/>
          <w:color w:val="414042"/>
          <w:spacing w:val="24"/>
          <w:sz w:val="18"/>
          <w:szCs w:val="18"/>
        </w:rPr>
        <w:t xml:space="preserve"> </w:t>
      </w:r>
      <w:hyperlink r:id="rId5">
        <w:r w:rsidRPr="00E45AD7">
          <w:rPr>
            <w:rFonts w:ascii="Arial" w:eastAsia="Akzidenz Grotesk BE" w:hAnsi="Arial" w:cs="Arial"/>
            <w:color w:val="414042"/>
            <w:sz w:val="18"/>
            <w:szCs w:val="18"/>
            <w:u w:val="single"/>
          </w:rPr>
          <w:t>http://wrc.ms/disab-leb</w:t>
        </w:r>
      </w:hyperlink>
      <w:r w:rsidRPr="00E45AD7">
        <w:rPr>
          <w:rFonts w:ascii="Arial" w:eastAsia="Akzidenz Grotesk BE" w:hAnsi="Arial" w:cs="Arial"/>
          <w:color w:val="414042"/>
          <w:sz w:val="18"/>
          <w:szCs w:val="18"/>
        </w:rPr>
        <w:t>.</w:t>
      </w:r>
      <w:r w:rsidRPr="00E45AD7">
        <w:rPr>
          <w:rFonts w:ascii="Arial" w:hAnsi="Arial" w:cs="Arial"/>
        </w:rPr>
        <w:t xml:space="preserve"> </w:t>
      </w:r>
    </w:p>
    <w:p w:rsidR="003764B6" w:rsidRPr="00E45AD7" w:rsidRDefault="003764B6" w:rsidP="003764B6">
      <w:pPr>
        <w:tabs>
          <w:tab w:val="left" w:pos="271"/>
        </w:tabs>
        <w:ind w:right="747"/>
        <w:rPr>
          <w:rFonts w:ascii="Arial" w:hAnsi="Arial" w:cs="Arial"/>
        </w:rPr>
      </w:pPr>
    </w:p>
    <w:p w:rsidR="003764B6" w:rsidRDefault="003764B6" w:rsidP="003764B6">
      <w:pPr>
        <w:tabs>
          <w:tab w:val="left" w:pos="271"/>
        </w:tabs>
        <w:ind w:right="747"/>
      </w:pPr>
    </w:p>
    <w:p w:rsidR="00EC26CE" w:rsidRPr="00E45AD7" w:rsidRDefault="00EC26CE" w:rsidP="003764B6">
      <w:pPr>
        <w:tabs>
          <w:tab w:val="left" w:pos="271"/>
        </w:tabs>
        <w:ind w:right="747"/>
        <w:rPr>
          <w:sz w:val="20"/>
        </w:rPr>
      </w:pPr>
      <w:r w:rsidRPr="00E45AD7">
        <w:rPr>
          <w:rFonts w:ascii="Arial" w:hAnsi="Arial" w:cs="Arial"/>
          <w:sz w:val="20"/>
        </w:rPr>
        <w:t>July 2015</w:t>
      </w:r>
    </w:p>
    <w:p w:rsidR="00EC26CE" w:rsidRDefault="00EC26CE">
      <w:pPr>
        <w:pStyle w:val="EndnoteText"/>
      </w:pPr>
    </w:p>
  </w:endnote>
</w:endnotes>
</file>

<file path=word/fontTable.xml><?xml version="1.0" encoding="utf-8"?>
<w:fonts xmlns:r="http://schemas.openxmlformats.org/officeDocument/2006/relationships" xmlns:w="http://schemas.openxmlformats.org/wordprocessingml/2006/main">
  <w:font w:name="Akzidenz Grotesk BE">
    <w:altName w:val="Akzidenz Grotesk BE"/>
    <w:panose1 w:val="000B05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kzidenz Grotesk BE Light">
    <w:altName w:val="Akzidenz Grotesk BE Light"/>
    <w:panose1 w:val="00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F15" w:rsidRDefault="00156F15" w:rsidP="00156F15">
      <w:r>
        <w:separator/>
      </w:r>
    </w:p>
  </w:footnote>
  <w:footnote w:type="continuationSeparator" w:id="0">
    <w:p w:rsidR="00156F15" w:rsidRDefault="00156F15" w:rsidP="00156F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F15" w:rsidRDefault="006220A8">
    <w:pPr>
      <w:spacing w:line="14" w:lineRule="auto"/>
      <w:rPr>
        <w:sz w:val="20"/>
        <w:szCs w:val="20"/>
      </w:rPr>
    </w:pPr>
    <w:r w:rsidRPr="006220A8">
      <w:pict>
        <v:shapetype id="_x0000_t202" coordsize="21600,21600" o:spt="202" path="m,l,21600r21600,l21600,xe">
          <v:stroke joinstyle="miter"/>
          <v:path gradientshapeok="t" o:connecttype="rect"/>
        </v:shapetype>
        <v:shape id="_x0000_s2049" type="#_x0000_t202" style="position:absolute;margin-left:61pt;margin-top:30.1pt;width:8.45pt;height:13pt;z-index:-251658752;mso-position-horizontal-relative:page;mso-position-vertical-relative:page" filled="f" stroked="f">
          <v:textbox inset="0,0,0,0">
            <w:txbxContent>
              <w:p w:rsidR="00156F15" w:rsidRDefault="00156F15">
                <w:pPr>
                  <w:pStyle w:val="BodyText"/>
                  <w:spacing w:before="0" w:line="248" w:lineRule="exact"/>
                  <w:ind w:left="20"/>
                  <w:rPr>
                    <w:rFonts w:ascii="Akzidenz Grotesk BE Light"/>
                    <w:color w:val="414042"/>
                  </w:rPr>
                </w:pPr>
              </w:p>
              <w:p w:rsidR="005A6953" w:rsidRDefault="005A6953">
                <w:pPr>
                  <w:pStyle w:val="BodyText"/>
                  <w:spacing w:before="0" w:line="248" w:lineRule="exact"/>
                  <w:ind w:left="20"/>
                  <w:rPr>
                    <w:rFonts w:ascii="Akzidenz Grotesk BE Light" w:eastAsia="Akzidenz Grotesk BE Light" w:hAnsi="Akzidenz Grotesk BE Light" w:cs="Akzidenz Grotesk BE Light"/>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C14E6"/>
    <w:multiLevelType w:val="hybridMultilevel"/>
    <w:tmpl w:val="E97CF280"/>
    <w:lvl w:ilvl="0" w:tplc="B83442E4">
      <w:start w:val="1"/>
      <w:numFmt w:val="bullet"/>
      <w:lvlText w:val="•"/>
      <w:lvlJc w:val="left"/>
      <w:pPr>
        <w:ind w:left="460" w:hanging="180"/>
      </w:pPr>
      <w:rPr>
        <w:rFonts w:ascii="Akzidenz Grotesk BE" w:eastAsia="Akzidenz Grotesk BE" w:hAnsi="Akzidenz Grotesk BE" w:hint="default"/>
        <w:color w:val="414042"/>
        <w:sz w:val="22"/>
        <w:szCs w:val="22"/>
      </w:rPr>
    </w:lvl>
    <w:lvl w:ilvl="1" w:tplc="7D9E969A">
      <w:start w:val="1"/>
      <w:numFmt w:val="bullet"/>
      <w:lvlText w:val="•"/>
      <w:lvlJc w:val="left"/>
      <w:pPr>
        <w:ind w:left="961" w:hanging="180"/>
      </w:pPr>
      <w:rPr>
        <w:rFonts w:hint="default"/>
      </w:rPr>
    </w:lvl>
    <w:lvl w:ilvl="2" w:tplc="206636EA">
      <w:start w:val="1"/>
      <w:numFmt w:val="bullet"/>
      <w:lvlText w:val="•"/>
      <w:lvlJc w:val="left"/>
      <w:pPr>
        <w:ind w:left="1463" w:hanging="180"/>
      </w:pPr>
      <w:rPr>
        <w:rFonts w:hint="default"/>
      </w:rPr>
    </w:lvl>
    <w:lvl w:ilvl="3" w:tplc="3F0CFF60">
      <w:start w:val="1"/>
      <w:numFmt w:val="bullet"/>
      <w:lvlText w:val="•"/>
      <w:lvlJc w:val="left"/>
      <w:pPr>
        <w:ind w:left="1964" w:hanging="180"/>
      </w:pPr>
      <w:rPr>
        <w:rFonts w:hint="default"/>
      </w:rPr>
    </w:lvl>
    <w:lvl w:ilvl="4" w:tplc="AECC56B2">
      <w:start w:val="1"/>
      <w:numFmt w:val="bullet"/>
      <w:lvlText w:val="•"/>
      <w:lvlJc w:val="left"/>
      <w:pPr>
        <w:ind w:left="2466" w:hanging="180"/>
      </w:pPr>
      <w:rPr>
        <w:rFonts w:hint="default"/>
      </w:rPr>
    </w:lvl>
    <w:lvl w:ilvl="5" w:tplc="4A82E3F0">
      <w:start w:val="1"/>
      <w:numFmt w:val="bullet"/>
      <w:lvlText w:val="•"/>
      <w:lvlJc w:val="left"/>
      <w:pPr>
        <w:ind w:left="2968" w:hanging="180"/>
      </w:pPr>
      <w:rPr>
        <w:rFonts w:hint="default"/>
      </w:rPr>
    </w:lvl>
    <w:lvl w:ilvl="6" w:tplc="121CF7D8">
      <w:start w:val="1"/>
      <w:numFmt w:val="bullet"/>
      <w:lvlText w:val="•"/>
      <w:lvlJc w:val="left"/>
      <w:pPr>
        <w:ind w:left="3469" w:hanging="180"/>
      </w:pPr>
      <w:rPr>
        <w:rFonts w:hint="default"/>
      </w:rPr>
    </w:lvl>
    <w:lvl w:ilvl="7" w:tplc="C632E05E">
      <w:start w:val="1"/>
      <w:numFmt w:val="bullet"/>
      <w:lvlText w:val="•"/>
      <w:lvlJc w:val="left"/>
      <w:pPr>
        <w:ind w:left="3971" w:hanging="180"/>
      </w:pPr>
      <w:rPr>
        <w:rFonts w:hint="default"/>
      </w:rPr>
    </w:lvl>
    <w:lvl w:ilvl="8" w:tplc="3886CAB6">
      <w:start w:val="1"/>
      <w:numFmt w:val="bullet"/>
      <w:lvlText w:val="•"/>
      <w:lvlJc w:val="left"/>
      <w:pPr>
        <w:ind w:left="4472" w:hanging="180"/>
      </w:pPr>
      <w:rPr>
        <w:rFonts w:hint="default"/>
      </w:rPr>
    </w:lvl>
  </w:abstractNum>
  <w:abstractNum w:abstractNumId="1">
    <w:nsid w:val="1E957225"/>
    <w:multiLevelType w:val="hybridMultilevel"/>
    <w:tmpl w:val="02EC9686"/>
    <w:lvl w:ilvl="0" w:tplc="135CFB98">
      <w:start w:val="1"/>
      <w:numFmt w:val="decimal"/>
      <w:lvlText w:val="%1"/>
      <w:lvlJc w:val="left"/>
      <w:pPr>
        <w:ind w:left="100" w:hanging="171"/>
      </w:pPr>
      <w:rPr>
        <w:rFonts w:ascii="Akzidenz Grotesk BE" w:eastAsia="Akzidenz Grotesk BE" w:hAnsi="Akzidenz Grotesk BE" w:hint="default"/>
        <w:color w:val="414042"/>
        <w:sz w:val="20"/>
        <w:szCs w:val="20"/>
      </w:rPr>
    </w:lvl>
    <w:lvl w:ilvl="1" w:tplc="9C1E97BC">
      <w:start w:val="1"/>
      <w:numFmt w:val="bullet"/>
      <w:lvlText w:val="•"/>
      <w:lvlJc w:val="left"/>
      <w:pPr>
        <w:ind w:left="700" w:hanging="171"/>
      </w:pPr>
      <w:rPr>
        <w:rFonts w:hint="default"/>
      </w:rPr>
    </w:lvl>
    <w:lvl w:ilvl="2" w:tplc="94C2855C">
      <w:start w:val="1"/>
      <w:numFmt w:val="bullet"/>
      <w:lvlText w:val="•"/>
      <w:lvlJc w:val="left"/>
      <w:pPr>
        <w:ind w:left="1300" w:hanging="171"/>
      </w:pPr>
      <w:rPr>
        <w:rFonts w:hint="default"/>
      </w:rPr>
    </w:lvl>
    <w:lvl w:ilvl="3" w:tplc="858CAACE">
      <w:start w:val="1"/>
      <w:numFmt w:val="bullet"/>
      <w:lvlText w:val="•"/>
      <w:lvlJc w:val="left"/>
      <w:pPr>
        <w:ind w:left="1900" w:hanging="171"/>
      </w:pPr>
      <w:rPr>
        <w:rFonts w:hint="default"/>
      </w:rPr>
    </w:lvl>
    <w:lvl w:ilvl="4" w:tplc="22CC2DF0">
      <w:start w:val="1"/>
      <w:numFmt w:val="bullet"/>
      <w:lvlText w:val="•"/>
      <w:lvlJc w:val="left"/>
      <w:pPr>
        <w:ind w:left="2500" w:hanging="171"/>
      </w:pPr>
      <w:rPr>
        <w:rFonts w:hint="default"/>
      </w:rPr>
    </w:lvl>
    <w:lvl w:ilvl="5" w:tplc="9E0810F6">
      <w:start w:val="1"/>
      <w:numFmt w:val="bullet"/>
      <w:lvlText w:val="•"/>
      <w:lvlJc w:val="left"/>
      <w:pPr>
        <w:ind w:left="3100" w:hanging="171"/>
      </w:pPr>
      <w:rPr>
        <w:rFonts w:hint="default"/>
      </w:rPr>
    </w:lvl>
    <w:lvl w:ilvl="6" w:tplc="2CB0ADE8">
      <w:start w:val="1"/>
      <w:numFmt w:val="bullet"/>
      <w:lvlText w:val="•"/>
      <w:lvlJc w:val="left"/>
      <w:pPr>
        <w:ind w:left="3700" w:hanging="171"/>
      </w:pPr>
      <w:rPr>
        <w:rFonts w:hint="default"/>
      </w:rPr>
    </w:lvl>
    <w:lvl w:ilvl="7" w:tplc="1346C4BE">
      <w:start w:val="1"/>
      <w:numFmt w:val="bullet"/>
      <w:lvlText w:val="•"/>
      <w:lvlJc w:val="left"/>
      <w:pPr>
        <w:ind w:left="4300" w:hanging="171"/>
      </w:pPr>
      <w:rPr>
        <w:rFonts w:hint="default"/>
      </w:rPr>
    </w:lvl>
    <w:lvl w:ilvl="8" w:tplc="3766C04C">
      <w:start w:val="1"/>
      <w:numFmt w:val="bullet"/>
      <w:lvlText w:val="•"/>
      <w:lvlJc w:val="left"/>
      <w:pPr>
        <w:ind w:left="4900" w:hanging="171"/>
      </w:pPr>
      <w:rPr>
        <w:rFonts w:hint="default"/>
      </w:rPr>
    </w:lvl>
  </w:abstractNum>
  <w:abstractNum w:abstractNumId="2">
    <w:nsid w:val="23BA6199"/>
    <w:multiLevelType w:val="hybridMultilevel"/>
    <w:tmpl w:val="F5D6DBD2"/>
    <w:lvl w:ilvl="0" w:tplc="096E09FA">
      <w:start w:val="1"/>
      <w:numFmt w:val="lowerRoman"/>
      <w:lvlText w:val="(%1)"/>
      <w:lvlJc w:val="left"/>
      <w:pPr>
        <w:ind w:left="720" w:hanging="360"/>
      </w:pPr>
      <w:rPr>
        <w:rFonts w:ascii="Akzidenz Grotesk BE" w:eastAsia="Akzidenz Grotesk BE" w:hAnsi="Akzidenz Grotesk BE" w:hint="default"/>
        <w:color w:val="414042"/>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4D5090"/>
    <w:multiLevelType w:val="hybridMultilevel"/>
    <w:tmpl w:val="B83668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FD7230"/>
    <w:multiLevelType w:val="hybridMultilevel"/>
    <w:tmpl w:val="BBCE41C8"/>
    <w:lvl w:ilvl="0" w:tplc="096E09FA">
      <w:start w:val="1"/>
      <w:numFmt w:val="lowerRoman"/>
      <w:lvlText w:val="(%1)"/>
      <w:lvlJc w:val="left"/>
      <w:pPr>
        <w:ind w:left="590" w:hanging="233"/>
      </w:pPr>
      <w:rPr>
        <w:rFonts w:ascii="Akzidenz Grotesk BE" w:eastAsia="Akzidenz Grotesk BE" w:hAnsi="Akzidenz Grotesk BE" w:hint="default"/>
        <w:color w:val="414042"/>
        <w:sz w:val="21"/>
        <w:szCs w:val="21"/>
      </w:rPr>
    </w:lvl>
    <w:lvl w:ilvl="1" w:tplc="2FB45C72">
      <w:start w:val="1"/>
      <w:numFmt w:val="bullet"/>
      <w:lvlText w:val="•"/>
      <w:lvlJc w:val="left"/>
      <w:pPr>
        <w:ind w:left="2094" w:hanging="233"/>
      </w:pPr>
      <w:rPr>
        <w:rFonts w:hint="default"/>
      </w:rPr>
    </w:lvl>
    <w:lvl w:ilvl="2" w:tplc="161C77CC">
      <w:start w:val="1"/>
      <w:numFmt w:val="bullet"/>
      <w:lvlText w:val="•"/>
      <w:lvlJc w:val="left"/>
      <w:pPr>
        <w:ind w:left="3598" w:hanging="233"/>
      </w:pPr>
      <w:rPr>
        <w:rFonts w:hint="default"/>
      </w:rPr>
    </w:lvl>
    <w:lvl w:ilvl="3" w:tplc="4F560556">
      <w:start w:val="1"/>
      <w:numFmt w:val="bullet"/>
      <w:lvlText w:val="•"/>
      <w:lvlJc w:val="left"/>
      <w:pPr>
        <w:ind w:left="5102" w:hanging="233"/>
      </w:pPr>
      <w:rPr>
        <w:rFonts w:hint="default"/>
      </w:rPr>
    </w:lvl>
    <w:lvl w:ilvl="4" w:tplc="F294B0F6">
      <w:start w:val="1"/>
      <w:numFmt w:val="bullet"/>
      <w:lvlText w:val="•"/>
      <w:lvlJc w:val="left"/>
      <w:pPr>
        <w:ind w:left="6606" w:hanging="233"/>
      </w:pPr>
      <w:rPr>
        <w:rFonts w:hint="default"/>
      </w:rPr>
    </w:lvl>
    <w:lvl w:ilvl="5" w:tplc="41942998">
      <w:start w:val="1"/>
      <w:numFmt w:val="bullet"/>
      <w:lvlText w:val="•"/>
      <w:lvlJc w:val="left"/>
      <w:pPr>
        <w:ind w:left="8110" w:hanging="233"/>
      </w:pPr>
      <w:rPr>
        <w:rFonts w:hint="default"/>
      </w:rPr>
    </w:lvl>
    <w:lvl w:ilvl="6" w:tplc="31A28A66">
      <w:start w:val="1"/>
      <w:numFmt w:val="bullet"/>
      <w:lvlText w:val="•"/>
      <w:lvlJc w:val="left"/>
      <w:pPr>
        <w:ind w:left="9614" w:hanging="233"/>
      </w:pPr>
      <w:rPr>
        <w:rFonts w:hint="default"/>
      </w:rPr>
    </w:lvl>
    <w:lvl w:ilvl="7" w:tplc="CFD823CC">
      <w:start w:val="1"/>
      <w:numFmt w:val="bullet"/>
      <w:lvlText w:val="•"/>
      <w:lvlJc w:val="left"/>
      <w:pPr>
        <w:ind w:left="11118" w:hanging="233"/>
      </w:pPr>
      <w:rPr>
        <w:rFonts w:hint="default"/>
      </w:rPr>
    </w:lvl>
    <w:lvl w:ilvl="8" w:tplc="A4CE1D58">
      <w:start w:val="1"/>
      <w:numFmt w:val="bullet"/>
      <w:lvlText w:val="•"/>
      <w:lvlJc w:val="left"/>
      <w:pPr>
        <w:ind w:left="12622" w:hanging="233"/>
      </w:pPr>
      <w:rPr>
        <w:rFonts w:hint="default"/>
      </w:rPr>
    </w:lvl>
  </w:abstractNum>
  <w:abstractNum w:abstractNumId="5">
    <w:nsid w:val="769B6DC6"/>
    <w:multiLevelType w:val="hybridMultilevel"/>
    <w:tmpl w:val="02EC9686"/>
    <w:lvl w:ilvl="0" w:tplc="135CFB98">
      <w:start w:val="1"/>
      <w:numFmt w:val="decimal"/>
      <w:lvlText w:val="%1"/>
      <w:lvlJc w:val="left"/>
      <w:pPr>
        <w:ind w:left="100" w:hanging="171"/>
      </w:pPr>
      <w:rPr>
        <w:rFonts w:ascii="Akzidenz Grotesk BE" w:eastAsia="Akzidenz Grotesk BE" w:hAnsi="Akzidenz Grotesk BE" w:hint="default"/>
        <w:color w:val="414042"/>
        <w:sz w:val="20"/>
        <w:szCs w:val="20"/>
      </w:rPr>
    </w:lvl>
    <w:lvl w:ilvl="1" w:tplc="9C1E97BC">
      <w:start w:val="1"/>
      <w:numFmt w:val="bullet"/>
      <w:lvlText w:val="•"/>
      <w:lvlJc w:val="left"/>
      <w:pPr>
        <w:ind w:left="700" w:hanging="171"/>
      </w:pPr>
      <w:rPr>
        <w:rFonts w:hint="default"/>
      </w:rPr>
    </w:lvl>
    <w:lvl w:ilvl="2" w:tplc="94C2855C">
      <w:start w:val="1"/>
      <w:numFmt w:val="bullet"/>
      <w:lvlText w:val="•"/>
      <w:lvlJc w:val="left"/>
      <w:pPr>
        <w:ind w:left="1300" w:hanging="171"/>
      </w:pPr>
      <w:rPr>
        <w:rFonts w:hint="default"/>
      </w:rPr>
    </w:lvl>
    <w:lvl w:ilvl="3" w:tplc="858CAACE">
      <w:start w:val="1"/>
      <w:numFmt w:val="bullet"/>
      <w:lvlText w:val="•"/>
      <w:lvlJc w:val="left"/>
      <w:pPr>
        <w:ind w:left="1900" w:hanging="171"/>
      </w:pPr>
      <w:rPr>
        <w:rFonts w:hint="default"/>
      </w:rPr>
    </w:lvl>
    <w:lvl w:ilvl="4" w:tplc="22CC2DF0">
      <w:start w:val="1"/>
      <w:numFmt w:val="bullet"/>
      <w:lvlText w:val="•"/>
      <w:lvlJc w:val="left"/>
      <w:pPr>
        <w:ind w:left="2500" w:hanging="171"/>
      </w:pPr>
      <w:rPr>
        <w:rFonts w:hint="default"/>
      </w:rPr>
    </w:lvl>
    <w:lvl w:ilvl="5" w:tplc="9E0810F6">
      <w:start w:val="1"/>
      <w:numFmt w:val="bullet"/>
      <w:lvlText w:val="•"/>
      <w:lvlJc w:val="left"/>
      <w:pPr>
        <w:ind w:left="3100" w:hanging="171"/>
      </w:pPr>
      <w:rPr>
        <w:rFonts w:hint="default"/>
      </w:rPr>
    </w:lvl>
    <w:lvl w:ilvl="6" w:tplc="2CB0ADE8">
      <w:start w:val="1"/>
      <w:numFmt w:val="bullet"/>
      <w:lvlText w:val="•"/>
      <w:lvlJc w:val="left"/>
      <w:pPr>
        <w:ind w:left="3700" w:hanging="171"/>
      </w:pPr>
      <w:rPr>
        <w:rFonts w:hint="default"/>
      </w:rPr>
    </w:lvl>
    <w:lvl w:ilvl="7" w:tplc="1346C4BE">
      <w:start w:val="1"/>
      <w:numFmt w:val="bullet"/>
      <w:lvlText w:val="•"/>
      <w:lvlJc w:val="left"/>
      <w:pPr>
        <w:ind w:left="4300" w:hanging="171"/>
      </w:pPr>
      <w:rPr>
        <w:rFonts w:hint="default"/>
      </w:rPr>
    </w:lvl>
    <w:lvl w:ilvl="8" w:tplc="3766C04C">
      <w:start w:val="1"/>
      <w:numFmt w:val="bullet"/>
      <w:lvlText w:val="•"/>
      <w:lvlJc w:val="left"/>
      <w:pPr>
        <w:ind w:left="4900" w:hanging="171"/>
      </w:pPr>
      <w:rPr>
        <w:rFonts w:hint="default"/>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
  <w:rsids>
    <w:rsidRoot w:val="00156F15"/>
    <w:rsid w:val="001325A2"/>
    <w:rsid w:val="00156F15"/>
    <w:rsid w:val="001A4D1E"/>
    <w:rsid w:val="0022379E"/>
    <w:rsid w:val="002A4F26"/>
    <w:rsid w:val="003764B6"/>
    <w:rsid w:val="004E54C4"/>
    <w:rsid w:val="0052433E"/>
    <w:rsid w:val="005A6953"/>
    <w:rsid w:val="006220A8"/>
    <w:rsid w:val="0066022C"/>
    <w:rsid w:val="006B2871"/>
    <w:rsid w:val="00843D94"/>
    <w:rsid w:val="00851986"/>
    <w:rsid w:val="00B21B00"/>
    <w:rsid w:val="00BF5F2A"/>
    <w:rsid w:val="00C57AF9"/>
    <w:rsid w:val="00E45AD7"/>
    <w:rsid w:val="00E83BCB"/>
    <w:rsid w:val="00EC26CE"/>
    <w:rsid w:val="00F16E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56F15"/>
  </w:style>
  <w:style w:type="paragraph" w:styleId="Heading1">
    <w:name w:val="heading 1"/>
    <w:basedOn w:val="Normal"/>
    <w:uiPriority w:val="1"/>
    <w:qFormat/>
    <w:rsid w:val="00156F15"/>
    <w:pPr>
      <w:ind w:left="100"/>
      <w:outlineLvl w:val="0"/>
    </w:pPr>
    <w:rPr>
      <w:rFonts w:ascii="Akzidenz Grotesk BE" w:eastAsia="Akzidenz Grotesk BE" w:hAnsi="Akzidenz Grotesk BE"/>
      <w:b/>
      <w:bCs/>
      <w:sz w:val="60"/>
      <w:szCs w:val="60"/>
    </w:rPr>
  </w:style>
  <w:style w:type="paragraph" w:styleId="Heading2">
    <w:name w:val="heading 2"/>
    <w:basedOn w:val="Normal"/>
    <w:uiPriority w:val="1"/>
    <w:qFormat/>
    <w:rsid w:val="00156F15"/>
    <w:pPr>
      <w:spacing w:before="41"/>
      <w:ind w:left="100"/>
      <w:outlineLvl w:val="1"/>
    </w:pPr>
    <w:rPr>
      <w:rFonts w:ascii="Akzidenz Grotesk BE" w:eastAsia="Akzidenz Grotesk BE" w:hAnsi="Akzidenz Grotesk BE"/>
      <w:sz w:val="38"/>
      <w:szCs w:val="38"/>
    </w:rPr>
  </w:style>
  <w:style w:type="paragraph" w:styleId="Heading3">
    <w:name w:val="heading 3"/>
    <w:basedOn w:val="Normal"/>
    <w:uiPriority w:val="1"/>
    <w:qFormat/>
    <w:rsid w:val="00156F15"/>
    <w:pPr>
      <w:ind w:left="100"/>
      <w:outlineLvl w:val="2"/>
    </w:pPr>
    <w:rPr>
      <w:rFonts w:ascii="Akzidenz Grotesk BE" w:eastAsia="Akzidenz Grotesk BE" w:hAnsi="Akzidenz Grotesk B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56F15"/>
    <w:pPr>
      <w:spacing w:before="180"/>
      <w:ind w:left="460"/>
    </w:pPr>
    <w:rPr>
      <w:rFonts w:ascii="Akzidenz Grotesk BE" w:eastAsia="Akzidenz Grotesk BE" w:hAnsi="Akzidenz Grotesk BE"/>
    </w:rPr>
  </w:style>
  <w:style w:type="paragraph" w:styleId="ListParagraph">
    <w:name w:val="List Paragraph"/>
    <w:basedOn w:val="Normal"/>
    <w:uiPriority w:val="1"/>
    <w:qFormat/>
    <w:rsid w:val="00156F15"/>
  </w:style>
  <w:style w:type="paragraph" w:customStyle="1" w:styleId="TableParagraph">
    <w:name w:val="Table Paragraph"/>
    <w:basedOn w:val="Normal"/>
    <w:uiPriority w:val="1"/>
    <w:qFormat/>
    <w:rsid w:val="00156F15"/>
  </w:style>
  <w:style w:type="paragraph" w:styleId="BalloonText">
    <w:name w:val="Balloon Text"/>
    <w:basedOn w:val="Normal"/>
    <w:link w:val="BalloonTextChar"/>
    <w:uiPriority w:val="99"/>
    <w:semiHidden/>
    <w:unhideWhenUsed/>
    <w:rsid w:val="00C57AF9"/>
    <w:rPr>
      <w:rFonts w:ascii="Tahoma" w:hAnsi="Tahoma" w:cs="Tahoma"/>
      <w:sz w:val="16"/>
      <w:szCs w:val="16"/>
    </w:rPr>
  </w:style>
  <w:style w:type="character" w:customStyle="1" w:styleId="BalloonTextChar">
    <w:name w:val="Balloon Text Char"/>
    <w:basedOn w:val="DefaultParagraphFont"/>
    <w:link w:val="BalloonText"/>
    <w:uiPriority w:val="99"/>
    <w:semiHidden/>
    <w:rsid w:val="00C57AF9"/>
    <w:rPr>
      <w:rFonts w:ascii="Tahoma" w:hAnsi="Tahoma" w:cs="Tahoma"/>
      <w:sz w:val="16"/>
      <w:szCs w:val="16"/>
    </w:rPr>
  </w:style>
  <w:style w:type="paragraph" w:styleId="FootnoteText">
    <w:name w:val="footnote text"/>
    <w:basedOn w:val="Normal"/>
    <w:link w:val="FootnoteTextChar"/>
    <w:uiPriority w:val="99"/>
    <w:semiHidden/>
    <w:unhideWhenUsed/>
    <w:rsid w:val="00EC26CE"/>
    <w:rPr>
      <w:sz w:val="20"/>
      <w:szCs w:val="20"/>
    </w:rPr>
  </w:style>
  <w:style w:type="character" w:customStyle="1" w:styleId="FootnoteTextChar">
    <w:name w:val="Footnote Text Char"/>
    <w:basedOn w:val="DefaultParagraphFont"/>
    <w:link w:val="FootnoteText"/>
    <w:uiPriority w:val="99"/>
    <w:semiHidden/>
    <w:rsid w:val="00EC26CE"/>
    <w:rPr>
      <w:sz w:val="20"/>
      <w:szCs w:val="20"/>
    </w:rPr>
  </w:style>
  <w:style w:type="character" w:styleId="FootnoteReference">
    <w:name w:val="footnote reference"/>
    <w:basedOn w:val="DefaultParagraphFont"/>
    <w:uiPriority w:val="99"/>
    <w:semiHidden/>
    <w:unhideWhenUsed/>
    <w:rsid w:val="00EC26CE"/>
    <w:rPr>
      <w:vertAlign w:val="superscript"/>
    </w:rPr>
  </w:style>
  <w:style w:type="paragraph" w:styleId="EndnoteText">
    <w:name w:val="endnote text"/>
    <w:basedOn w:val="Normal"/>
    <w:link w:val="EndnoteTextChar"/>
    <w:uiPriority w:val="99"/>
    <w:semiHidden/>
    <w:unhideWhenUsed/>
    <w:rsid w:val="00EC26CE"/>
    <w:rPr>
      <w:sz w:val="20"/>
      <w:szCs w:val="20"/>
    </w:rPr>
  </w:style>
  <w:style w:type="character" w:customStyle="1" w:styleId="EndnoteTextChar">
    <w:name w:val="Endnote Text Char"/>
    <w:basedOn w:val="DefaultParagraphFont"/>
    <w:link w:val="EndnoteText"/>
    <w:uiPriority w:val="99"/>
    <w:semiHidden/>
    <w:rsid w:val="00EC26CE"/>
    <w:rPr>
      <w:sz w:val="20"/>
      <w:szCs w:val="20"/>
    </w:rPr>
  </w:style>
  <w:style w:type="character" w:styleId="EndnoteReference">
    <w:name w:val="endnote reference"/>
    <w:basedOn w:val="DefaultParagraphFont"/>
    <w:uiPriority w:val="99"/>
    <w:semiHidden/>
    <w:unhideWhenUsed/>
    <w:rsid w:val="00EC26CE"/>
    <w:rPr>
      <w:vertAlign w:val="superscript"/>
    </w:rPr>
  </w:style>
  <w:style w:type="character" w:styleId="Hyperlink">
    <w:name w:val="Hyperlink"/>
    <w:basedOn w:val="DefaultParagraphFont"/>
    <w:uiPriority w:val="99"/>
    <w:unhideWhenUsed/>
    <w:rsid w:val="00EC26CE"/>
    <w:rPr>
      <w:color w:val="0000FF" w:themeColor="hyperlink"/>
      <w:u w:val="single"/>
    </w:rPr>
  </w:style>
  <w:style w:type="table" w:styleId="TableGrid">
    <w:name w:val="Table Grid"/>
    <w:basedOn w:val="TableNormal"/>
    <w:uiPriority w:val="59"/>
    <w:rsid w:val="00E83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A6953"/>
    <w:pPr>
      <w:tabs>
        <w:tab w:val="center" w:pos="4680"/>
        <w:tab w:val="right" w:pos="9360"/>
      </w:tabs>
    </w:pPr>
  </w:style>
  <w:style w:type="character" w:customStyle="1" w:styleId="HeaderChar">
    <w:name w:val="Header Char"/>
    <w:basedOn w:val="DefaultParagraphFont"/>
    <w:link w:val="Header"/>
    <w:uiPriority w:val="99"/>
    <w:semiHidden/>
    <w:rsid w:val="005A6953"/>
  </w:style>
  <w:style w:type="paragraph" w:styleId="Footer">
    <w:name w:val="footer"/>
    <w:basedOn w:val="Normal"/>
    <w:link w:val="FooterChar"/>
    <w:uiPriority w:val="99"/>
    <w:semiHidden/>
    <w:unhideWhenUsed/>
    <w:rsid w:val="005A6953"/>
    <w:pPr>
      <w:tabs>
        <w:tab w:val="center" w:pos="4680"/>
        <w:tab w:val="right" w:pos="9360"/>
      </w:tabs>
    </w:pPr>
  </w:style>
  <w:style w:type="character" w:customStyle="1" w:styleId="FooterChar">
    <w:name w:val="Footer Char"/>
    <w:basedOn w:val="DefaultParagraphFont"/>
    <w:link w:val="Footer"/>
    <w:uiPriority w:val="99"/>
    <w:semiHidden/>
    <w:rsid w:val="005A6953"/>
  </w:style>
</w:styles>
</file>

<file path=word/webSettings.xml><?xml version="1.0" encoding="utf-8"?>
<w:webSettings xmlns:r="http://schemas.openxmlformats.org/officeDocument/2006/relationships" xmlns:w="http://schemas.openxmlformats.org/wordprocessingml/2006/main">
  <w:divs>
    <w:div w:id="676545442">
      <w:bodyDiv w:val="1"/>
      <w:marLeft w:val="0"/>
      <w:marRight w:val="0"/>
      <w:marTop w:val="0"/>
      <w:marBottom w:val="0"/>
      <w:divBdr>
        <w:top w:val="none" w:sz="0" w:space="0" w:color="auto"/>
        <w:left w:val="none" w:sz="0" w:space="0" w:color="auto"/>
        <w:bottom w:val="none" w:sz="0" w:space="0" w:color="auto"/>
        <w:right w:val="none" w:sz="0" w:space="0" w:color="auto"/>
      </w:divBdr>
    </w:div>
    <w:div w:id="1626036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ansizog@unhcr.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emmap@wrcommission.org"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ydia.leeuw@helpage.org"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rc.ms/1rDYweD" TargetMode="External"/><Relationship Id="rId2" Type="http://schemas.openxmlformats.org/officeDocument/2006/relationships/hyperlink" Target="http://wrc.ms/UNHCR-syria" TargetMode="External"/><Relationship Id="rId1" Type="http://schemas.openxmlformats.org/officeDocument/2006/relationships/hyperlink" Target="http://wrc.ms/relief-stats" TargetMode="External"/><Relationship Id="rId5" Type="http://schemas.openxmlformats.org/officeDocument/2006/relationships/hyperlink" Target="http://wrc.ms/disab-leb" TargetMode="External"/><Relationship Id="rId4" Type="http://schemas.openxmlformats.org/officeDocument/2006/relationships/hyperlink" Target="http://wrc.ms/dis-gbv-jord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B92AA-69C6-4CA7-BF9C-470FAE831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Quick</dc:creator>
  <cp:lastModifiedBy>Diana</cp:lastModifiedBy>
  <cp:revision>6</cp:revision>
  <dcterms:created xsi:type="dcterms:W3CDTF">2014-07-28T15:52:00Z</dcterms:created>
  <dcterms:modified xsi:type="dcterms:W3CDTF">2014-07-28T16:22:00Z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2014-07-28T00:00:00Z</vt:filetime>
  </property>
  <property fmtid="{D5CDD505-2E9C-101B-9397-08002B2CF9AE}" pid="3" name="LastSaved">
    <vt:filetime>2014-07-28T00:00:00Z</vt:filetime>
  </property>
</Properties>
</file>